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28"/>
        <w:gridCol w:w="4819"/>
      </w:tblGrid>
      <w:tr w:rsidR="00460A07" w14:paraId="1D52EB89" w14:textId="77777777" w:rsidTr="008406A6">
        <w:trPr>
          <w:trHeight w:val="2268"/>
        </w:trPr>
        <w:tc>
          <w:tcPr>
            <w:tcW w:w="4928" w:type="dxa"/>
          </w:tcPr>
          <w:p w14:paraId="2A46E63D" w14:textId="77777777" w:rsidR="00460A07" w:rsidRPr="00DE68B7" w:rsidRDefault="00460A07" w:rsidP="008406A6">
            <w:pPr>
              <w:ind w:left="-105"/>
              <w:contextualSpacing/>
              <w:rPr>
                <w:rFonts w:ascii="PF Din Text Cond Pro Light" w:hAnsi="PF Din Text Cond Pro Light"/>
                <w:lang w:val="en-US"/>
              </w:rPr>
            </w:pPr>
            <w:r>
              <w:rPr>
                <w:rFonts w:ascii="PF Din Text Cond Pro Light" w:eastAsia="Calibri" w:hAnsi="PF Din Text Cond Pro Light" w:cs="Times New Roman"/>
                <w:noProof/>
                <w:sz w:val="20"/>
                <w:szCs w:val="20"/>
                <w:lang w:eastAsia="ru-RU"/>
              </w:rPr>
              <w:drawing>
                <wp:inline distT="0" distB="0" distL="0" distR="0" wp14:anchorId="1122A03E" wp14:editId="786A2A36">
                  <wp:extent cx="2078990" cy="719455"/>
                  <wp:effectExtent l="0" t="0" r="0" b="444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78990" cy="719455"/>
                          </a:xfrm>
                          <a:prstGeom prst="rect">
                            <a:avLst/>
                          </a:prstGeom>
                          <a:noFill/>
                        </pic:spPr>
                      </pic:pic>
                    </a:graphicData>
                  </a:graphic>
                </wp:inline>
              </w:drawing>
            </w:r>
          </w:p>
        </w:tc>
        <w:tc>
          <w:tcPr>
            <w:tcW w:w="4819" w:type="dxa"/>
          </w:tcPr>
          <w:p w14:paraId="7CFB8A1F" w14:textId="77777777" w:rsidR="00460A07" w:rsidRPr="00564496" w:rsidRDefault="00460A07" w:rsidP="008406A6">
            <w:pPr>
              <w:ind w:left="5529" w:hanging="5529"/>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Публичное акционерное общество</w:t>
            </w:r>
          </w:p>
          <w:p w14:paraId="58EED0E7" w14:textId="77777777" w:rsidR="00460A07" w:rsidRPr="00564496" w:rsidRDefault="00460A07" w:rsidP="008406A6">
            <w:pPr>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«Россети Центр и Приволжье»</w:t>
            </w:r>
          </w:p>
          <w:p w14:paraId="5CD121AE" w14:textId="77777777" w:rsidR="00460A07" w:rsidRPr="00564496" w:rsidRDefault="00460A07" w:rsidP="008406A6">
            <w:pPr>
              <w:contextualSpacing/>
              <w:rPr>
                <w:rFonts w:ascii="PF Din Text Cond Pro Light" w:eastAsia="Calibri" w:hAnsi="PF Din Text Cond Pro Light"/>
                <w:sz w:val="16"/>
                <w:szCs w:val="16"/>
              </w:rPr>
            </w:pPr>
          </w:p>
          <w:p w14:paraId="5E060266" w14:textId="77777777" w:rsidR="00460A07" w:rsidRPr="00564496" w:rsidRDefault="00460A07" w:rsidP="008406A6">
            <w:pPr>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 xml:space="preserve">Филиал ПАО «Россети Центр и Приволжье» - </w:t>
            </w:r>
          </w:p>
          <w:p w14:paraId="2796FC5E" w14:textId="77777777" w:rsidR="00460A07" w:rsidRPr="00564496" w:rsidRDefault="00460A07" w:rsidP="008406A6">
            <w:pPr>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«Кировэнерго»</w:t>
            </w:r>
          </w:p>
          <w:p w14:paraId="665C588B" w14:textId="77777777" w:rsidR="00460A07" w:rsidRPr="00564496" w:rsidRDefault="00460A07" w:rsidP="008406A6">
            <w:pPr>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 xml:space="preserve">ул. Спасская, д. 51, г. Киров, 610000, Россия </w:t>
            </w:r>
          </w:p>
          <w:p w14:paraId="7FBDC7C0" w14:textId="77777777" w:rsidR="00460A07" w:rsidRPr="00564496" w:rsidRDefault="00460A07" w:rsidP="008406A6">
            <w:pPr>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Тел. +7 (8332) 64-76-50, факс +7 (8332) 69-13-71</w:t>
            </w:r>
          </w:p>
          <w:p w14:paraId="2EA5093C" w14:textId="77777777" w:rsidR="00460A07" w:rsidRPr="00564496" w:rsidRDefault="00460A07" w:rsidP="008406A6">
            <w:pPr>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Контакт-центр «Светлая линия 220»: 8-800-220-0-220</w:t>
            </w:r>
          </w:p>
          <w:p w14:paraId="0C601FA3" w14:textId="77777777" w:rsidR="00460A07" w:rsidRPr="00564496" w:rsidRDefault="00460A07" w:rsidP="008406A6">
            <w:pPr>
              <w:contextualSpacing/>
              <w:rPr>
                <w:rFonts w:ascii="PF Din Text Cond Pro Light" w:eastAsia="Calibri" w:hAnsi="PF Din Text Cond Pro Light"/>
                <w:sz w:val="20"/>
                <w:szCs w:val="20"/>
                <w:lang w:val="en-US"/>
              </w:rPr>
            </w:pPr>
            <w:r w:rsidRPr="00564496">
              <w:rPr>
                <w:rFonts w:ascii="PF Din Text Cond Pro Light" w:eastAsia="Calibri" w:hAnsi="PF Din Text Cond Pro Light"/>
                <w:sz w:val="20"/>
                <w:szCs w:val="20"/>
                <w:lang w:val="en-US"/>
              </w:rPr>
              <w:t>e-mail: secr@kr.mrsk-cp.ru, http://www.mrsk-cp.ru</w:t>
            </w:r>
          </w:p>
          <w:p w14:paraId="5EAA65B6" w14:textId="77777777" w:rsidR="00460A07" w:rsidRPr="00564496" w:rsidRDefault="00460A07" w:rsidP="008406A6">
            <w:pPr>
              <w:ind w:right="747"/>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ОКПО 00107850, ОГРН 1075260020043</w:t>
            </w:r>
          </w:p>
          <w:p w14:paraId="4A0CEB7B" w14:textId="77777777" w:rsidR="00460A07" w:rsidRDefault="00460A07" w:rsidP="008406A6">
            <w:pPr>
              <w:ind w:right="747"/>
              <w:contextualSpacing/>
              <w:rPr>
                <w:rFonts w:ascii="PF Din Text Cond Pro Light" w:eastAsia="Calibri" w:hAnsi="PF Din Text Cond Pro Light"/>
                <w:sz w:val="20"/>
                <w:szCs w:val="20"/>
              </w:rPr>
            </w:pPr>
            <w:r w:rsidRPr="00564496">
              <w:rPr>
                <w:rFonts w:ascii="PF Din Text Cond Pro Light" w:eastAsia="Calibri" w:hAnsi="PF Din Text Cond Pro Light"/>
                <w:sz w:val="20"/>
                <w:szCs w:val="20"/>
              </w:rPr>
              <w:t>ИНН/КПП 5260200603/434502001</w:t>
            </w:r>
          </w:p>
          <w:p w14:paraId="6CB2AAE4" w14:textId="77777777" w:rsidR="00460A07" w:rsidRDefault="00460A07" w:rsidP="008406A6">
            <w:pPr>
              <w:ind w:right="747"/>
              <w:contextualSpacing/>
              <w:rPr>
                <w:rFonts w:ascii="PF Din Text Cond Pro Light" w:hAnsi="PF Din Text Cond Pro Light"/>
              </w:rPr>
            </w:pPr>
          </w:p>
        </w:tc>
      </w:tr>
    </w:tbl>
    <w:p w14:paraId="31C2A7A6" w14:textId="77777777" w:rsidR="00460A07" w:rsidRDefault="00460A07" w:rsidP="006E5D43">
      <w:pPr>
        <w:spacing w:after="0" w:line="240" w:lineRule="auto"/>
        <w:contextualSpacing/>
        <w:jc w:val="center"/>
        <w:rPr>
          <w:rFonts w:ascii="Times New Roman" w:hAnsi="Times New Roman" w:cs="Times New Roman"/>
          <w:b/>
          <w:sz w:val="24"/>
          <w:szCs w:val="24"/>
        </w:rPr>
      </w:pPr>
    </w:p>
    <w:p w14:paraId="756CBDA9" w14:textId="77777777" w:rsidR="002540DC" w:rsidRDefault="002540DC" w:rsidP="006E5D43">
      <w:pPr>
        <w:spacing w:after="0" w:line="240" w:lineRule="auto"/>
        <w:contextualSpacing/>
        <w:jc w:val="center"/>
        <w:rPr>
          <w:rFonts w:ascii="Times New Roman" w:hAnsi="Times New Roman" w:cs="Times New Roman"/>
          <w:b/>
          <w:sz w:val="24"/>
          <w:szCs w:val="24"/>
        </w:rPr>
      </w:pPr>
    </w:p>
    <w:p w14:paraId="6C233B50" w14:textId="77777777" w:rsidR="00310897" w:rsidRDefault="006E5D43" w:rsidP="006E5D43">
      <w:pPr>
        <w:spacing w:after="0" w:line="240" w:lineRule="auto"/>
        <w:contextualSpacing/>
        <w:jc w:val="center"/>
        <w:rPr>
          <w:rFonts w:ascii="Times New Roman" w:hAnsi="Times New Roman" w:cs="Times New Roman"/>
          <w:b/>
          <w:sz w:val="24"/>
          <w:szCs w:val="24"/>
        </w:rPr>
      </w:pPr>
      <w:r w:rsidRPr="00DB0324">
        <w:rPr>
          <w:rFonts w:ascii="Times New Roman" w:hAnsi="Times New Roman" w:cs="Times New Roman"/>
          <w:b/>
          <w:sz w:val="24"/>
          <w:szCs w:val="24"/>
        </w:rPr>
        <w:t xml:space="preserve">Приглашение к участию в закупке, </w:t>
      </w:r>
    </w:p>
    <w:p w14:paraId="5E3A533E" w14:textId="1EA7526B" w:rsidR="006E5D43" w:rsidRDefault="006E5D43" w:rsidP="006E5D43">
      <w:pPr>
        <w:spacing w:after="0" w:line="240" w:lineRule="auto"/>
        <w:contextualSpacing/>
        <w:jc w:val="center"/>
        <w:rPr>
          <w:rFonts w:ascii="Times New Roman" w:hAnsi="Times New Roman" w:cs="Times New Roman"/>
          <w:b/>
          <w:sz w:val="24"/>
          <w:szCs w:val="24"/>
        </w:rPr>
      </w:pPr>
      <w:r w:rsidRPr="00DB0324">
        <w:rPr>
          <w:rFonts w:ascii="Times New Roman" w:hAnsi="Times New Roman" w:cs="Times New Roman"/>
          <w:b/>
          <w:sz w:val="24"/>
          <w:szCs w:val="24"/>
        </w:rPr>
        <w:t>проводимой способом</w:t>
      </w:r>
      <w:r>
        <w:rPr>
          <w:rFonts w:ascii="Times New Roman" w:hAnsi="Times New Roman" w:cs="Times New Roman"/>
          <w:b/>
          <w:sz w:val="24"/>
          <w:szCs w:val="24"/>
        </w:rPr>
        <w:t xml:space="preserve"> </w:t>
      </w:r>
      <w:r w:rsidRPr="00DB0324">
        <w:rPr>
          <w:rFonts w:ascii="Times New Roman" w:hAnsi="Times New Roman" w:cs="Times New Roman"/>
          <w:b/>
          <w:sz w:val="24"/>
          <w:szCs w:val="24"/>
        </w:rPr>
        <w:t>«сравнение цен»</w:t>
      </w:r>
      <w:r w:rsidR="00310897">
        <w:rPr>
          <w:rFonts w:ascii="Times New Roman" w:hAnsi="Times New Roman" w:cs="Times New Roman"/>
          <w:b/>
          <w:sz w:val="24"/>
          <w:szCs w:val="24"/>
        </w:rPr>
        <w:t xml:space="preserve"> в электронной форме</w:t>
      </w:r>
    </w:p>
    <w:p w14:paraId="074F4379" w14:textId="4FDBB616" w:rsidR="00460A07" w:rsidRPr="00DB0324" w:rsidRDefault="00BB675D" w:rsidP="006E5D43">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 14-0</w:t>
      </w:r>
      <w:r w:rsidR="00021B87">
        <w:rPr>
          <w:rFonts w:ascii="Times New Roman" w:hAnsi="Times New Roman" w:cs="Times New Roman"/>
          <w:b/>
          <w:sz w:val="24"/>
          <w:szCs w:val="24"/>
        </w:rPr>
        <w:t>2</w:t>
      </w:r>
      <w:r>
        <w:rPr>
          <w:rFonts w:ascii="Times New Roman" w:hAnsi="Times New Roman" w:cs="Times New Roman"/>
          <w:b/>
          <w:sz w:val="24"/>
          <w:szCs w:val="24"/>
        </w:rPr>
        <w:t>/</w:t>
      </w:r>
      <w:r w:rsidR="003806BD">
        <w:rPr>
          <w:rFonts w:ascii="Times New Roman" w:hAnsi="Times New Roman" w:cs="Times New Roman"/>
          <w:b/>
          <w:sz w:val="24"/>
          <w:szCs w:val="24"/>
        </w:rPr>
        <w:t>16</w:t>
      </w:r>
      <w:r>
        <w:rPr>
          <w:rFonts w:ascii="Times New Roman" w:hAnsi="Times New Roman" w:cs="Times New Roman"/>
          <w:b/>
          <w:sz w:val="24"/>
          <w:szCs w:val="24"/>
        </w:rPr>
        <w:t xml:space="preserve"> от </w:t>
      </w:r>
      <w:r w:rsidR="003806BD" w:rsidRPr="00B95EA7">
        <w:rPr>
          <w:rFonts w:ascii="Times New Roman" w:hAnsi="Times New Roman" w:cs="Times New Roman"/>
          <w:b/>
          <w:sz w:val="24"/>
          <w:szCs w:val="24"/>
        </w:rPr>
        <w:t>20</w:t>
      </w:r>
      <w:r w:rsidR="00021B87">
        <w:rPr>
          <w:rFonts w:ascii="Times New Roman" w:hAnsi="Times New Roman" w:cs="Times New Roman"/>
          <w:b/>
          <w:sz w:val="24"/>
          <w:szCs w:val="24"/>
        </w:rPr>
        <w:t>.05.</w:t>
      </w:r>
      <w:r w:rsidR="003806BD">
        <w:rPr>
          <w:rFonts w:ascii="Times New Roman" w:hAnsi="Times New Roman" w:cs="Times New Roman"/>
          <w:b/>
          <w:sz w:val="24"/>
          <w:szCs w:val="24"/>
        </w:rPr>
        <w:t>2026</w:t>
      </w:r>
    </w:p>
    <w:p w14:paraId="7E986103" w14:textId="77777777" w:rsidR="006E5D43" w:rsidRPr="00DF3441" w:rsidRDefault="006E5D43" w:rsidP="006E5D43">
      <w:pPr>
        <w:spacing w:after="0" w:line="240" w:lineRule="auto"/>
        <w:contextualSpacing/>
        <w:jc w:val="both"/>
        <w:rPr>
          <w:rFonts w:ascii="Times New Roman" w:hAnsi="Times New Roman" w:cs="Times New Roman"/>
          <w:sz w:val="16"/>
          <w:szCs w:val="16"/>
        </w:rPr>
      </w:pPr>
    </w:p>
    <w:p w14:paraId="36CEBB15" w14:textId="264F6A8A" w:rsidR="006E5D43" w:rsidRDefault="006E5D43" w:rsidP="006E5D43">
      <w:pPr>
        <w:spacing w:after="0" w:line="240" w:lineRule="auto"/>
        <w:ind w:firstLine="709"/>
        <w:contextualSpacing/>
        <w:jc w:val="both"/>
        <w:rPr>
          <w:rFonts w:ascii="Times New Roman" w:hAnsi="Times New Roman" w:cs="Times New Roman"/>
          <w:sz w:val="24"/>
          <w:szCs w:val="24"/>
        </w:rPr>
      </w:pPr>
      <w:r w:rsidRPr="00A425E1">
        <w:rPr>
          <w:rFonts w:ascii="Times New Roman" w:hAnsi="Times New Roman" w:cs="Times New Roman"/>
          <w:sz w:val="24"/>
          <w:szCs w:val="24"/>
        </w:rPr>
        <w:t xml:space="preserve">1.  </w:t>
      </w:r>
      <w:r w:rsidRPr="00A425E1">
        <w:rPr>
          <w:rFonts w:ascii="Times New Roman" w:eastAsia="Times New Roman" w:hAnsi="Times New Roman" w:cs="Times New Roman"/>
          <w:sz w:val="24"/>
          <w:szCs w:val="24"/>
          <w:lang w:val="x-none" w:eastAsia="ru-RU"/>
        </w:rPr>
        <w:t>Инициатор закупки</w:t>
      </w:r>
      <w:r w:rsidRPr="00A425E1">
        <w:rPr>
          <w:rFonts w:ascii="Times New Roman" w:eastAsia="Times New Roman" w:hAnsi="Times New Roman" w:cs="Times New Roman"/>
          <w:sz w:val="24"/>
          <w:szCs w:val="24"/>
          <w:lang w:eastAsia="ru-RU"/>
        </w:rPr>
        <w:t xml:space="preserve"> </w:t>
      </w:r>
      <w:r w:rsidRPr="00A425E1">
        <w:rPr>
          <w:rFonts w:ascii="Times New Roman" w:eastAsia="Times New Roman" w:hAnsi="Times New Roman" w:cs="Times New Roman"/>
          <w:b/>
          <w:sz w:val="24"/>
          <w:szCs w:val="24"/>
          <w:lang w:eastAsia="ru-RU"/>
        </w:rPr>
        <w:t>филиал «ПАО «Россети Центр и Приволжье» - «Кировэнерго»</w:t>
      </w:r>
      <w:r w:rsidRPr="00A425E1">
        <w:rPr>
          <w:rFonts w:ascii="Times New Roman" w:eastAsia="Times New Roman" w:hAnsi="Times New Roman" w:cs="Times New Roman"/>
          <w:sz w:val="24"/>
          <w:szCs w:val="24"/>
          <w:lang w:eastAsia="ru-RU"/>
        </w:rPr>
        <w:t>, расположенный по адресу: 610000, г. Кир</w:t>
      </w:r>
      <w:r w:rsidR="003A167C">
        <w:rPr>
          <w:rFonts w:ascii="Times New Roman" w:eastAsia="Times New Roman" w:hAnsi="Times New Roman" w:cs="Times New Roman"/>
          <w:sz w:val="24"/>
          <w:szCs w:val="24"/>
          <w:lang w:eastAsia="ru-RU"/>
        </w:rPr>
        <w:t>ов, ул. Спасская, 51, от имени з</w:t>
      </w:r>
      <w:r w:rsidRPr="00A425E1">
        <w:rPr>
          <w:rFonts w:ascii="Times New Roman" w:eastAsia="Times New Roman" w:hAnsi="Times New Roman" w:cs="Times New Roman"/>
          <w:sz w:val="24"/>
          <w:szCs w:val="24"/>
          <w:lang w:eastAsia="ru-RU"/>
        </w:rPr>
        <w:t xml:space="preserve">аказчика ПАО «Россети Центр и Приволжье» (далее – Заказчик), расположенного по адресу: 603950, г. Нижний Новгород, ул. Рождественская, д. 33, </w:t>
      </w:r>
      <w:r w:rsidRPr="00A425E1">
        <w:rPr>
          <w:rFonts w:ascii="Times New Roman" w:eastAsia="Times New Roman" w:hAnsi="Times New Roman" w:cs="Times New Roman"/>
          <w:sz w:val="24"/>
          <w:szCs w:val="24"/>
          <w:lang w:val="x-none" w:eastAsia="ru-RU"/>
        </w:rPr>
        <w:t>настоящим уведомляет о проведении закупки</w:t>
      </w:r>
      <w:r w:rsidRPr="00A425E1">
        <w:rPr>
          <w:rFonts w:ascii="Times New Roman" w:eastAsia="Times New Roman" w:hAnsi="Times New Roman" w:cs="Times New Roman"/>
          <w:sz w:val="24"/>
          <w:szCs w:val="24"/>
          <w:lang w:eastAsia="ru-RU"/>
        </w:rPr>
        <w:t>, проводимой способом «сравнение цен»</w:t>
      </w:r>
      <w:r w:rsidRPr="00A425E1">
        <w:rPr>
          <w:rFonts w:ascii="Times New Roman" w:eastAsia="Times New Roman" w:hAnsi="Times New Roman" w:cs="Times New Roman"/>
          <w:sz w:val="24"/>
          <w:szCs w:val="24"/>
          <w:lang w:val="x-none" w:eastAsia="ru-RU"/>
        </w:rPr>
        <w:t xml:space="preserve"> (далее – Закупка) и приглашает юридических лиц, физических лиц, в том числе индивидуальных предпринимателей</w:t>
      </w:r>
      <w:r w:rsidRPr="00A425E1">
        <w:rPr>
          <w:rFonts w:ascii="Times New Roman" w:eastAsia="Times New Roman" w:hAnsi="Times New Roman" w:cs="Times New Roman"/>
          <w:sz w:val="24"/>
          <w:szCs w:val="24"/>
          <w:lang w:eastAsia="ru-RU"/>
        </w:rPr>
        <w:t>,</w:t>
      </w:r>
      <w:r w:rsidRPr="00A425E1">
        <w:rPr>
          <w:rFonts w:ascii="Times New Roman" w:eastAsia="Times New Roman" w:hAnsi="Times New Roman" w:cs="Times New Roman"/>
          <w:sz w:val="24"/>
          <w:szCs w:val="24"/>
          <w:lang w:val="x-none" w:eastAsia="ru-RU"/>
        </w:rPr>
        <w:t xml:space="preserve"> принять участие в процедуре Закупки с целью определения наилучшей заявки и заключения Договора</w:t>
      </w:r>
      <w:r w:rsidRPr="00A425E1">
        <w:rPr>
          <w:rFonts w:ascii="Times New Roman" w:eastAsia="Times New Roman" w:hAnsi="Times New Roman" w:cs="Times New Roman"/>
          <w:sz w:val="24"/>
          <w:szCs w:val="24"/>
          <w:lang w:eastAsia="ru-RU"/>
        </w:rPr>
        <w:t xml:space="preserve"> </w:t>
      </w:r>
      <w:r w:rsidR="00310897" w:rsidRPr="00021B87">
        <w:rPr>
          <w:rFonts w:ascii="Times New Roman" w:hAnsi="Times New Roman" w:cs="Times New Roman"/>
          <w:b/>
          <w:sz w:val="24"/>
          <w:szCs w:val="24"/>
        </w:rPr>
        <w:t xml:space="preserve">на </w:t>
      </w:r>
      <w:r w:rsidR="00021B87" w:rsidRPr="00021B87">
        <w:rPr>
          <w:rFonts w:ascii="Times New Roman" w:hAnsi="Times New Roman" w:cs="Times New Roman"/>
          <w:b/>
          <w:sz w:val="24"/>
          <w:szCs w:val="24"/>
        </w:rPr>
        <w:t xml:space="preserve">оказание услуг по проведению </w:t>
      </w:r>
      <w:r w:rsidR="00D9118A">
        <w:rPr>
          <w:rFonts w:ascii="Times New Roman" w:hAnsi="Times New Roman" w:cs="Times New Roman"/>
          <w:b/>
          <w:sz w:val="24"/>
          <w:szCs w:val="24"/>
        </w:rPr>
        <w:t>специальной оценки условий труда</w:t>
      </w:r>
      <w:r w:rsidR="00021B87" w:rsidRPr="00021B87">
        <w:rPr>
          <w:rFonts w:ascii="Times New Roman" w:hAnsi="Times New Roman" w:cs="Times New Roman"/>
          <w:b/>
          <w:sz w:val="24"/>
          <w:szCs w:val="24"/>
        </w:rPr>
        <w:t xml:space="preserve"> </w:t>
      </w:r>
      <w:r w:rsidR="00D9118A" w:rsidRPr="00D9118A">
        <w:rPr>
          <w:rFonts w:ascii="Times New Roman" w:hAnsi="Times New Roman" w:cs="Times New Roman"/>
          <w:sz w:val="24"/>
          <w:szCs w:val="24"/>
        </w:rPr>
        <w:t xml:space="preserve">для нужд </w:t>
      </w:r>
      <w:r w:rsidR="00021B87" w:rsidRPr="00D9118A">
        <w:rPr>
          <w:rFonts w:ascii="Times New Roman" w:hAnsi="Times New Roman" w:cs="Times New Roman"/>
          <w:sz w:val="24"/>
          <w:szCs w:val="24"/>
        </w:rPr>
        <w:t>филиала ПАО «Россети Центр и Приволжье» - «Кировэнерго»</w:t>
      </w:r>
      <w:r w:rsidR="007C761D" w:rsidRPr="00A425E1">
        <w:rPr>
          <w:rFonts w:ascii="Times New Roman" w:hAnsi="Times New Roman" w:cs="Times New Roman"/>
          <w:sz w:val="24"/>
          <w:szCs w:val="24"/>
        </w:rPr>
        <w:t xml:space="preserve"> с лицом, ее подавшим</w:t>
      </w:r>
      <w:r w:rsidRPr="0073747E">
        <w:rPr>
          <w:rFonts w:ascii="Times New Roman" w:hAnsi="Times New Roman" w:cs="Times New Roman"/>
          <w:sz w:val="24"/>
          <w:szCs w:val="24"/>
        </w:rPr>
        <w:t>.</w:t>
      </w:r>
    </w:p>
    <w:p w14:paraId="55594BD2" w14:textId="28CCF62D" w:rsidR="00310897" w:rsidRPr="00F14378" w:rsidRDefault="00F14378" w:rsidP="006E5D43">
      <w:pPr>
        <w:spacing w:after="0" w:line="240" w:lineRule="auto"/>
        <w:ind w:firstLine="709"/>
        <w:contextualSpacing/>
        <w:jc w:val="both"/>
        <w:rPr>
          <w:rFonts w:ascii="Times New Roman" w:hAnsi="Times New Roman" w:cs="Times New Roman"/>
          <w:sz w:val="24"/>
          <w:szCs w:val="24"/>
        </w:rPr>
      </w:pPr>
      <w:r w:rsidRPr="00F14378">
        <w:rPr>
          <w:rFonts w:ascii="Times New Roman" w:hAnsi="Times New Roman" w:cs="Times New Roman"/>
          <w:sz w:val="24"/>
          <w:szCs w:val="24"/>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8" w:history="1">
        <w:r w:rsidRPr="00F14378">
          <w:rPr>
            <w:rFonts w:ascii="Times New Roman" w:hAnsi="Times New Roman" w:cs="Times New Roman"/>
            <w:color w:val="0000FF"/>
            <w:sz w:val="24"/>
            <w:szCs w:val="24"/>
            <w:u w:val="single"/>
          </w:rPr>
          <w:t>tender.lot-online.ru</w:t>
        </w:r>
      </w:hyperlink>
      <w:r w:rsidRPr="00F14378">
        <w:rPr>
          <w:rFonts w:ascii="Times New Roman" w:hAnsi="Times New Roman" w:cs="Times New Roman"/>
          <w:sz w:val="24"/>
          <w:szCs w:val="24"/>
        </w:rPr>
        <w:t xml:space="preserve"> (далее - ЭТП) начиная с даты публикации.</w:t>
      </w:r>
    </w:p>
    <w:p w14:paraId="3589FB33" w14:textId="081EBAD0" w:rsidR="007F2DFE" w:rsidRPr="00F14378" w:rsidRDefault="007F5BBC" w:rsidP="006E5D43">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2. </w:t>
      </w:r>
      <w:r w:rsidR="00F14378" w:rsidRPr="00F14378">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14378">
        <w:rPr>
          <w:rFonts w:ascii="Times New Roman" w:eastAsia="Times New Roman" w:hAnsi="Times New Roman" w:cs="Times New Roman"/>
          <w:sz w:val="24"/>
          <w:szCs w:val="24"/>
          <w:lang w:eastAsia="ru-RU"/>
        </w:rPr>
        <w:t>.</w:t>
      </w:r>
    </w:p>
    <w:p w14:paraId="2227806A" w14:textId="77777777" w:rsidR="009F2B52" w:rsidRPr="00F07D4B" w:rsidRDefault="009F2B52" w:rsidP="008C2EB4">
      <w:pPr>
        <w:spacing w:after="0" w:line="240" w:lineRule="auto"/>
        <w:ind w:left="568"/>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eastAsia="ru-RU"/>
        </w:rPr>
        <w:t xml:space="preserve">3. </w:t>
      </w:r>
      <w:bookmarkStart w:id="0"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Pr="00F07D4B">
        <w:rPr>
          <w:rFonts w:ascii="Times New Roman" w:eastAsia="Times New Roman" w:hAnsi="Times New Roman" w:cs="Times New Roman"/>
          <w:sz w:val="24"/>
          <w:szCs w:val="24"/>
          <w:lang w:val="x-none" w:eastAsia="ru-RU"/>
        </w:rPr>
        <w:t>:</w:t>
      </w:r>
      <w:bookmarkEnd w:id="0"/>
    </w:p>
    <w:p w14:paraId="60763873" w14:textId="77777777" w:rsidR="009F2B52" w:rsidRPr="0000614F" w:rsidRDefault="009F2B52" w:rsidP="008C2EB4">
      <w:pPr>
        <w:widowControl w:val="0"/>
        <w:numPr>
          <w:ilvl w:val="0"/>
          <w:numId w:val="2"/>
        </w:numPr>
        <w:tabs>
          <w:tab w:val="left" w:pos="0"/>
          <w:tab w:val="left" w:pos="851"/>
        </w:tabs>
        <w:spacing w:after="0" w:line="264" w:lineRule="auto"/>
        <w:ind w:left="0" w:firstLine="567"/>
        <w:jc w:val="both"/>
        <w:rPr>
          <w:rFonts w:ascii="Times New Roman" w:hAnsi="Times New Roman" w:cs="Times New Roman"/>
          <w:sz w:val="24"/>
          <w:szCs w:val="24"/>
        </w:rPr>
      </w:pPr>
      <w:bookmarkStart w:id="1"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1"/>
      <w:r w:rsidRPr="0000614F">
        <w:rPr>
          <w:rFonts w:ascii="Times New Roman" w:hAnsi="Times New Roman" w:cs="Times New Roman"/>
          <w:sz w:val="24"/>
          <w:szCs w:val="24"/>
        </w:rPr>
        <w:t xml:space="preserve"> </w:t>
      </w:r>
    </w:p>
    <w:p w14:paraId="32607ABB" w14:textId="77777777" w:rsidR="009F2B52" w:rsidRPr="0000614F" w:rsidRDefault="009F2B52" w:rsidP="008C2EB4">
      <w:pPr>
        <w:widowControl w:val="0"/>
        <w:numPr>
          <w:ilvl w:val="0"/>
          <w:numId w:val="2"/>
        </w:numPr>
        <w:tabs>
          <w:tab w:val="left" w:pos="0"/>
          <w:tab w:val="left" w:pos="851"/>
        </w:tabs>
        <w:spacing w:after="0" w:line="264" w:lineRule="auto"/>
        <w:ind w:left="0" w:firstLine="567"/>
        <w:jc w:val="both"/>
        <w:rPr>
          <w:rFonts w:ascii="Times New Roman" w:hAnsi="Times New Roman" w:cs="Times New Roman"/>
          <w:sz w:val="24"/>
          <w:szCs w:val="24"/>
        </w:rPr>
      </w:pPr>
      <w:bookmarkStart w:id="2" w:name="_Ref3307767"/>
      <w:r w:rsidRPr="0000614F">
        <w:rPr>
          <w:rFonts w:ascii="Times New Roman" w:hAnsi="Times New Roman" w:cs="Times New Roman"/>
          <w:sz w:val="24"/>
          <w:szCs w:val="24"/>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2"/>
    </w:p>
    <w:p w14:paraId="3A512170" w14:textId="77777777" w:rsidR="009F2B52" w:rsidRDefault="009F2B52" w:rsidP="008C2EB4">
      <w:pPr>
        <w:widowControl w:val="0"/>
        <w:numPr>
          <w:ilvl w:val="0"/>
          <w:numId w:val="2"/>
        </w:numPr>
        <w:tabs>
          <w:tab w:val="left" w:pos="0"/>
          <w:tab w:val="left" w:pos="851"/>
        </w:tabs>
        <w:spacing w:after="0" w:line="264" w:lineRule="auto"/>
        <w:ind w:left="0" w:firstLine="567"/>
        <w:jc w:val="both"/>
        <w:rPr>
          <w:rFonts w:ascii="Times New Roman" w:hAnsi="Times New Roman" w:cs="Times New Roman"/>
          <w:sz w:val="24"/>
          <w:szCs w:val="24"/>
        </w:rPr>
      </w:pPr>
      <w:bookmarkStart w:id="3"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gov</w:t>
      </w:r>
      <w:proofErr w:type="spellEnd"/>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proofErr w:type="spellStart"/>
      <w:r w:rsidRPr="0000614F">
        <w:rPr>
          <w:rFonts w:ascii="Times New Roman" w:hAnsi="Times New Roman" w:cs="Times New Roman"/>
          <w:sz w:val="24"/>
          <w:szCs w:val="24"/>
        </w:rPr>
        <w:t>непривлечение</w:t>
      </w:r>
      <w:proofErr w:type="spellEnd"/>
      <w:r w:rsidRPr="0000614F">
        <w:rPr>
          <w:rFonts w:ascii="Times New Roman" w:hAnsi="Times New Roman" w:cs="Times New Roman"/>
          <w:sz w:val="24"/>
          <w:szCs w:val="24"/>
        </w:rPr>
        <w:t xml:space="preserve"> участника закупки - юридического лица в течение двух лет </w:t>
      </w:r>
      <w:r w:rsidRPr="0000614F">
        <w:rPr>
          <w:rFonts w:ascii="Times New Roman" w:hAnsi="Times New Roman" w:cs="Times New Roman"/>
          <w:sz w:val="24"/>
          <w:szCs w:val="24"/>
        </w:rPr>
        <w:lastRenderedPageBreak/>
        <w:t>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3"/>
      <w:r w:rsidRPr="0000614F">
        <w:rPr>
          <w:rFonts w:ascii="Times New Roman" w:hAnsi="Times New Roman" w:cs="Times New Roman"/>
          <w:sz w:val="24"/>
          <w:szCs w:val="24"/>
        </w:rPr>
        <w:t xml:space="preserve"> </w:t>
      </w:r>
    </w:p>
    <w:p w14:paraId="7C81E7B9" w14:textId="4DFB27CB" w:rsidR="008C2EB4" w:rsidRDefault="008C2EB4" w:rsidP="00397823">
      <w:pPr>
        <w:widowControl w:val="0"/>
        <w:numPr>
          <w:ilvl w:val="0"/>
          <w:numId w:val="2"/>
        </w:numPr>
        <w:tabs>
          <w:tab w:val="left" w:pos="0"/>
          <w:tab w:val="left" w:pos="851"/>
        </w:tabs>
        <w:spacing w:after="0" w:line="264" w:lineRule="auto"/>
        <w:ind w:left="0" w:firstLine="567"/>
        <w:jc w:val="both"/>
        <w:rPr>
          <w:rFonts w:ascii="Times New Roman" w:hAnsi="Times New Roman" w:cs="Times New Roman"/>
          <w:sz w:val="24"/>
          <w:szCs w:val="24"/>
        </w:rPr>
      </w:pPr>
      <w:r w:rsidRPr="0000614F">
        <w:rPr>
          <w:rFonts w:ascii="Times New Roman" w:hAnsi="Times New Roman" w:cs="Times New Roman"/>
          <w:sz w:val="24"/>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w:t>
      </w:r>
      <w:r w:rsidR="00E30855">
        <w:rPr>
          <w:rFonts w:ascii="Times New Roman" w:hAnsi="Times New Roman" w:cs="Times New Roman"/>
          <w:sz w:val="24"/>
          <w:szCs w:val="24"/>
        </w:rPr>
        <w:t>:</w:t>
      </w:r>
      <w:hyperlink r:id="rId9" w:history="1">
        <w:r w:rsidR="00E30855" w:rsidRPr="00F73E62">
          <w:rPr>
            <w:rStyle w:val="a3"/>
            <w:rFonts w:ascii="Times New Roman" w:hAnsi="Times New Roman" w:cs="Times New Roman"/>
            <w:sz w:val="24"/>
            <w:szCs w:val="24"/>
          </w:rPr>
          <w:t>https://zakupki.gov.ru/epz/dishonestsupplier/search/results.html</w:t>
        </w:r>
      </w:hyperlink>
      <w:r w:rsidRPr="0000614F">
        <w:rPr>
          <w:rFonts w:ascii="Times New Roman" w:hAnsi="Times New Roman" w:cs="Times New Roman"/>
          <w:sz w:val="24"/>
          <w:szCs w:val="24"/>
        </w:rPr>
        <w:t>)</w:t>
      </w:r>
      <w:r w:rsidR="00F1760A">
        <w:rPr>
          <w:rFonts w:ascii="Times New Roman" w:hAnsi="Times New Roman" w:cs="Times New Roman"/>
          <w:sz w:val="24"/>
          <w:szCs w:val="24"/>
        </w:rPr>
        <w:t>.</w:t>
      </w:r>
    </w:p>
    <w:p w14:paraId="3F0A75EF" w14:textId="3F8A6E97" w:rsidR="00250CF7" w:rsidRPr="00250CF7" w:rsidRDefault="00250CF7" w:rsidP="00250CF7">
      <w:pPr>
        <w:widowControl w:val="0"/>
        <w:numPr>
          <w:ilvl w:val="0"/>
          <w:numId w:val="2"/>
        </w:numPr>
        <w:tabs>
          <w:tab w:val="left" w:pos="0"/>
          <w:tab w:val="left" w:pos="851"/>
        </w:tabs>
        <w:spacing w:after="0" w:line="264" w:lineRule="auto"/>
        <w:ind w:left="0" w:firstLine="567"/>
        <w:jc w:val="both"/>
        <w:rPr>
          <w:rFonts w:ascii="Times New Roman" w:hAnsi="Times New Roman" w:cs="Times New Roman"/>
          <w:sz w:val="24"/>
          <w:szCs w:val="24"/>
        </w:rPr>
      </w:pPr>
      <w:bookmarkStart w:id="4" w:name="_Ref5881579"/>
      <w:r>
        <w:rPr>
          <w:rFonts w:ascii="Times New Roman" w:hAnsi="Times New Roman" w:cs="Times New Roman"/>
          <w:sz w:val="24"/>
          <w:szCs w:val="24"/>
        </w:rPr>
        <w:t>д</w:t>
      </w:r>
      <w:r w:rsidRPr="0000614F">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Pr>
          <w:rFonts w:ascii="Times New Roman" w:hAnsi="Times New Roman" w:cs="Times New Roman"/>
          <w:sz w:val="24"/>
          <w:szCs w:val="24"/>
        </w:rPr>
        <w:t xml:space="preserve"> к</w:t>
      </w:r>
      <w:r w:rsidRPr="0000614F">
        <w:rPr>
          <w:rFonts w:ascii="Times New Roman" w:hAnsi="Times New Roman" w:cs="Times New Roman"/>
          <w:sz w:val="24"/>
          <w:szCs w:val="24"/>
        </w:rPr>
        <w:t xml:space="preserve"> </w:t>
      </w:r>
      <w:r w:rsidRPr="003F33EA">
        <w:rPr>
          <w:rFonts w:ascii="Times New Roman" w:hAnsi="Times New Roman" w:cs="Times New Roman"/>
          <w:sz w:val="24"/>
          <w:szCs w:val="24"/>
        </w:rPr>
        <w:t>закупаемой услуге, изложены</w:t>
      </w:r>
      <w:r w:rsidRPr="0000614F">
        <w:rPr>
          <w:rFonts w:ascii="Times New Roman" w:hAnsi="Times New Roman" w:cs="Times New Roman"/>
          <w:sz w:val="24"/>
          <w:szCs w:val="24"/>
        </w:rPr>
        <w:t xml:space="preserve"> </w:t>
      </w:r>
      <w:r w:rsidRPr="00250CF7">
        <w:rPr>
          <w:rFonts w:ascii="Times New Roman" w:hAnsi="Times New Roman" w:cs="Times New Roman"/>
          <w:sz w:val="24"/>
          <w:szCs w:val="24"/>
        </w:rPr>
        <w:t>в Приложении №1</w:t>
      </w:r>
      <w:r>
        <w:rPr>
          <w:rFonts w:ascii="Times New Roman" w:hAnsi="Times New Roman" w:cs="Times New Roman"/>
          <w:sz w:val="24"/>
          <w:szCs w:val="24"/>
        </w:rPr>
        <w:t xml:space="preserve"> </w:t>
      </w:r>
      <w:r w:rsidRPr="0000614F">
        <w:rPr>
          <w:rFonts w:ascii="Times New Roman" w:eastAsia="Times New Roman" w:hAnsi="Times New Roman" w:cs="Times New Roman"/>
          <w:sz w:val="24"/>
          <w:szCs w:val="24"/>
          <w:lang w:eastAsia="ru-RU"/>
        </w:rPr>
        <w:t xml:space="preserve">(далее – </w:t>
      </w:r>
      <w:r w:rsidRPr="00982E08">
        <w:rPr>
          <w:rFonts w:ascii="Times New Roman" w:eastAsia="Times New Roman" w:hAnsi="Times New Roman" w:cs="Times New Roman"/>
          <w:snapToGrid w:val="0"/>
          <w:sz w:val="24"/>
          <w:szCs w:val="24"/>
          <w:lang w:eastAsia="ru-RU"/>
        </w:rPr>
        <w:t>Тр</w:t>
      </w:r>
      <w:r>
        <w:rPr>
          <w:rFonts w:ascii="Times New Roman" w:eastAsia="Times New Roman" w:hAnsi="Times New Roman" w:cs="Times New Roman"/>
          <w:snapToGrid w:val="0"/>
          <w:sz w:val="24"/>
          <w:szCs w:val="24"/>
          <w:lang w:eastAsia="ru-RU"/>
        </w:rPr>
        <w:t>ебования к закупаемой услуге</w:t>
      </w:r>
      <w:r w:rsidRPr="0000614F">
        <w:rPr>
          <w:rFonts w:ascii="Times New Roman" w:eastAsia="Times New Roman" w:hAnsi="Times New Roman" w:cs="Times New Roman"/>
          <w:sz w:val="24"/>
          <w:szCs w:val="24"/>
          <w:lang w:eastAsia="ru-RU"/>
        </w:rPr>
        <w:t>, Приложение №1)</w:t>
      </w:r>
      <w:r w:rsidRPr="0000614F">
        <w:rPr>
          <w:rFonts w:ascii="Times New Roman" w:hAnsi="Times New Roman" w:cs="Times New Roman"/>
          <w:sz w:val="24"/>
          <w:szCs w:val="24"/>
        </w:rPr>
        <w:t>. При несоблюдении требований</w:t>
      </w:r>
      <w:r>
        <w:rPr>
          <w:rFonts w:ascii="Times New Roman" w:hAnsi="Times New Roman" w:cs="Times New Roman"/>
          <w:sz w:val="24"/>
          <w:szCs w:val="24"/>
        </w:rPr>
        <w:t xml:space="preserve"> к </w:t>
      </w:r>
      <w:r w:rsidRPr="003F33EA">
        <w:rPr>
          <w:rFonts w:ascii="Times New Roman" w:hAnsi="Times New Roman" w:cs="Times New Roman"/>
          <w:sz w:val="24"/>
          <w:szCs w:val="24"/>
        </w:rPr>
        <w:t>закупаемой услуге Инициатор</w:t>
      </w:r>
      <w:r w:rsidRPr="0000614F">
        <w:rPr>
          <w:rFonts w:ascii="Times New Roman" w:hAnsi="Times New Roman" w:cs="Times New Roman"/>
          <w:sz w:val="24"/>
          <w:szCs w:val="24"/>
        </w:rPr>
        <w:t xml:space="preserve"> отклонит Заявку Участника.</w:t>
      </w:r>
      <w:bookmarkEnd w:id="4"/>
      <w:r w:rsidRPr="00250CF7">
        <w:rPr>
          <w:rFonts w:ascii="Times New Roman" w:hAnsi="Times New Roman" w:cs="Times New Roman"/>
          <w:sz w:val="24"/>
          <w:szCs w:val="24"/>
        </w:rPr>
        <w:t xml:space="preserve"> (Федеральный закон от 28.12.2013 № 426-ФЗ «О специальной оценке условий труда» и Федеральный закон от 28.12.2013 № 421-ФЗ «О внесении изменения в отдельные законодательные акты Российской Федерации в связи с принятием Федерального закона «О сп</w:t>
      </w:r>
      <w:r>
        <w:rPr>
          <w:rFonts w:ascii="Times New Roman" w:hAnsi="Times New Roman" w:cs="Times New Roman"/>
          <w:sz w:val="24"/>
          <w:szCs w:val="24"/>
        </w:rPr>
        <w:t>ециальной оценке условий труда»</w:t>
      </w:r>
      <w:r w:rsidRPr="00250CF7">
        <w:rPr>
          <w:rFonts w:ascii="Times New Roman" w:hAnsi="Times New Roman" w:cs="Times New Roman"/>
          <w:sz w:val="24"/>
          <w:szCs w:val="24"/>
        </w:rPr>
        <w:t>).</w:t>
      </w:r>
    </w:p>
    <w:p w14:paraId="206FBF5E" w14:textId="0BE473FC" w:rsidR="00250CF7" w:rsidRPr="00D33134" w:rsidRDefault="00250CF7" w:rsidP="00D33134">
      <w:pPr>
        <w:widowControl w:val="0"/>
        <w:numPr>
          <w:ilvl w:val="0"/>
          <w:numId w:val="2"/>
        </w:numPr>
        <w:tabs>
          <w:tab w:val="left" w:pos="0"/>
          <w:tab w:val="left" w:pos="851"/>
        </w:tabs>
        <w:spacing w:after="0" w:line="264" w:lineRule="auto"/>
        <w:ind w:left="0" w:firstLine="567"/>
        <w:jc w:val="both"/>
        <w:rPr>
          <w:rFonts w:ascii="Times New Roman" w:hAnsi="Times New Roman" w:cs="Times New Roman"/>
          <w:sz w:val="24"/>
          <w:szCs w:val="24"/>
        </w:rPr>
      </w:pPr>
      <w:r w:rsidRPr="00250CF7">
        <w:rPr>
          <w:rFonts w:ascii="Times New Roman" w:hAnsi="Times New Roman" w:cs="Times New Roman"/>
          <w:sz w:val="24"/>
          <w:szCs w:val="24"/>
        </w:rPr>
        <w:t>должен иметь соответствующие разрешающие документы на выполнение видов деятельности в рамках Договора, в соответствии с требованиями законодательства Российской Федерации (Федеральный закон от 28.12.2013 № 426-ФЗ «О специальной оценке условий труда» и Федеральный закон от 28.12.2013 № 421-ФЗ «О внесении изменения в отдельные законодательные акты Российской Федерации в связи с принятием Федерального закона «О сп</w:t>
      </w:r>
      <w:r>
        <w:rPr>
          <w:rFonts w:ascii="Times New Roman" w:hAnsi="Times New Roman" w:cs="Times New Roman"/>
          <w:sz w:val="24"/>
          <w:szCs w:val="24"/>
        </w:rPr>
        <w:t>ециальной оценке условий труда»</w:t>
      </w:r>
      <w:r w:rsidRPr="00250CF7">
        <w:rPr>
          <w:rFonts w:ascii="Times New Roman" w:hAnsi="Times New Roman" w:cs="Times New Roman"/>
          <w:sz w:val="24"/>
          <w:szCs w:val="24"/>
        </w:rPr>
        <w:t>).</w:t>
      </w:r>
    </w:p>
    <w:p w14:paraId="2B970D7C" w14:textId="1FAA3063" w:rsidR="008C2EB4" w:rsidRDefault="008C2EB4" w:rsidP="008C2EB4">
      <w:pPr>
        <w:spacing w:after="0" w:line="240" w:lineRule="auto"/>
        <w:ind w:firstLine="567"/>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4. </w:t>
      </w: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Pr>
          <w:rFonts w:ascii="Times New Roman" w:eastAsia="Times New Roman" w:hAnsi="Times New Roman" w:cs="Times New Roman"/>
          <w:sz w:val="24"/>
          <w:szCs w:val="24"/>
          <w:lang w:eastAsia="ru-RU"/>
        </w:rPr>
        <w:t>имися</w:t>
      </w:r>
      <w:r w:rsidRPr="0000614F">
        <w:rPr>
          <w:rFonts w:ascii="Times New Roman" w:eastAsia="Times New Roman" w:hAnsi="Times New Roman" w:cs="Times New Roman"/>
          <w:sz w:val="24"/>
          <w:szCs w:val="24"/>
          <w:lang w:eastAsia="ru-RU"/>
        </w:rPr>
        <w:t xml:space="preserve"> неотъемлемой частью данного </w:t>
      </w:r>
      <w:r w:rsidR="00F84A42">
        <w:rPr>
          <w:rFonts w:ascii="Times New Roman" w:eastAsia="Times New Roman" w:hAnsi="Times New Roman" w:cs="Times New Roman"/>
          <w:sz w:val="24"/>
          <w:szCs w:val="24"/>
          <w:lang w:eastAsia="ru-RU"/>
        </w:rPr>
        <w:t>Приглашения</w:t>
      </w:r>
      <w:r w:rsidR="00397823">
        <w:rPr>
          <w:rFonts w:ascii="Times New Roman" w:eastAsia="Times New Roman" w:hAnsi="Times New Roman" w:cs="Times New Roman"/>
          <w:sz w:val="24"/>
          <w:szCs w:val="24"/>
          <w:lang w:eastAsia="ru-RU"/>
        </w:rPr>
        <w:t xml:space="preserve"> </w:t>
      </w:r>
      <w:r w:rsidR="00397823" w:rsidRPr="00397823">
        <w:rPr>
          <w:rFonts w:ascii="Times New Roman" w:eastAsia="Times New Roman" w:hAnsi="Times New Roman" w:cs="Times New Roman"/>
          <w:sz w:val="24"/>
          <w:szCs w:val="24"/>
          <w:lang w:eastAsia="ru-RU"/>
        </w:rPr>
        <w:t>и предоставляется каждому Участнику в форме электронного документа</w:t>
      </w:r>
      <w:r w:rsidRPr="0000614F">
        <w:rPr>
          <w:rFonts w:ascii="Times New Roman" w:eastAsia="Times New Roman" w:hAnsi="Times New Roman" w:cs="Times New Roman"/>
          <w:sz w:val="24"/>
          <w:szCs w:val="24"/>
          <w:lang w:eastAsia="ru-RU"/>
        </w:rPr>
        <w:t>.</w:t>
      </w:r>
    </w:p>
    <w:p w14:paraId="47C7C803" w14:textId="61DB4609" w:rsidR="005D489F" w:rsidRDefault="005D489F" w:rsidP="008C2EB4">
      <w:pPr>
        <w:spacing w:after="0" w:line="240" w:lineRule="auto"/>
        <w:ind w:firstLine="567"/>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z w:val="24"/>
          <w:szCs w:val="24"/>
          <w:lang w:eastAsia="ru-RU"/>
        </w:rPr>
        <w:t>.</w:t>
      </w:r>
    </w:p>
    <w:p w14:paraId="0A8EEEF0" w14:textId="0765D6DC" w:rsidR="008C2EB4" w:rsidRDefault="008C2EB4" w:rsidP="0073188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5. </w:t>
      </w:r>
      <w:r w:rsidRPr="008C2EB4">
        <w:rPr>
          <w:rFonts w:ascii="Times New Roman" w:hAnsi="Times New Roman" w:cs="Times New Roman"/>
          <w:sz w:val="24"/>
          <w:szCs w:val="24"/>
        </w:rPr>
        <w:t>Проект договора приведен в приложении № 2 к настоящему Приглашению</w:t>
      </w:r>
      <w:r>
        <w:rPr>
          <w:rFonts w:ascii="Times New Roman" w:hAnsi="Times New Roman" w:cs="Times New Roman"/>
          <w:sz w:val="24"/>
          <w:szCs w:val="24"/>
        </w:rPr>
        <w:t>.</w:t>
      </w:r>
    </w:p>
    <w:p w14:paraId="46128299" w14:textId="4183A385" w:rsidR="00EF7A68" w:rsidRDefault="00EF7A68" w:rsidP="00731885">
      <w:pPr>
        <w:spacing w:after="0" w:line="240" w:lineRule="auto"/>
        <w:ind w:firstLine="567"/>
        <w:contextualSpacing/>
        <w:jc w:val="both"/>
        <w:rPr>
          <w:rFonts w:ascii="Times New Roman" w:hAnsi="Times New Roman" w:cs="Times New Roman"/>
          <w:b/>
          <w:sz w:val="24"/>
          <w:szCs w:val="24"/>
        </w:rPr>
      </w:pPr>
      <w:r>
        <w:rPr>
          <w:rFonts w:ascii="Times New Roman" w:hAnsi="Times New Roman" w:cs="Times New Roman"/>
          <w:sz w:val="24"/>
          <w:szCs w:val="24"/>
        </w:rPr>
        <w:t xml:space="preserve">6. </w:t>
      </w:r>
      <w:r w:rsidR="00F5235B" w:rsidRPr="00F5235B">
        <w:rPr>
          <w:rFonts w:ascii="Times New Roman" w:hAnsi="Times New Roman" w:cs="Times New Roman"/>
          <w:sz w:val="24"/>
          <w:szCs w:val="24"/>
        </w:rPr>
        <w:t>Сведения о начальной (максимальной) цене</w:t>
      </w:r>
      <w:r w:rsidR="00F5235B">
        <w:rPr>
          <w:rFonts w:ascii="Times New Roman" w:hAnsi="Times New Roman" w:cs="Times New Roman"/>
          <w:sz w:val="24"/>
          <w:szCs w:val="24"/>
        </w:rPr>
        <w:t xml:space="preserve"> договора</w:t>
      </w:r>
      <w:r w:rsidR="00021B87" w:rsidRPr="00021B87">
        <w:rPr>
          <w:rFonts w:ascii="Times New Roman" w:hAnsi="Times New Roman" w:cs="Times New Roman"/>
          <w:b/>
          <w:sz w:val="24"/>
          <w:szCs w:val="24"/>
        </w:rPr>
        <w:t xml:space="preserve">: </w:t>
      </w:r>
      <w:r w:rsidR="003806BD" w:rsidRPr="003806BD">
        <w:rPr>
          <w:rFonts w:ascii="Times New Roman" w:hAnsi="Times New Roman" w:cs="Times New Roman"/>
          <w:b/>
          <w:sz w:val="24"/>
          <w:szCs w:val="24"/>
        </w:rPr>
        <w:t>377 907</w:t>
      </w:r>
      <w:r w:rsidR="00F5235B" w:rsidRPr="005D489F">
        <w:rPr>
          <w:rFonts w:ascii="Times New Roman" w:hAnsi="Times New Roman" w:cs="Times New Roman"/>
          <w:b/>
          <w:sz w:val="24"/>
          <w:szCs w:val="24"/>
        </w:rPr>
        <w:t xml:space="preserve"> руб</w:t>
      </w:r>
      <w:r w:rsidR="005D489F">
        <w:rPr>
          <w:rFonts w:ascii="Times New Roman" w:hAnsi="Times New Roman" w:cs="Times New Roman"/>
          <w:b/>
          <w:sz w:val="24"/>
          <w:szCs w:val="24"/>
        </w:rPr>
        <w:t>лей</w:t>
      </w:r>
      <w:r w:rsidR="005D489F">
        <w:rPr>
          <w:rFonts w:ascii="Times New Roman" w:hAnsi="Times New Roman" w:cs="Times New Roman"/>
          <w:sz w:val="24"/>
          <w:szCs w:val="24"/>
        </w:rPr>
        <w:t xml:space="preserve"> </w:t>
      </w:r>
      <w:r w:rsidR="003806BD" w:rsidRPr="003806BD">
        <w:rPr>
          <w:rFonts w:ascii="Times New Roman" w:hAnsi="Times New Roman" w:cs="Times New Roman"/>
          <w:b/>
          <w:sz w:val="24"/>
          <w:szCs w:val="24"/>
        </w:rPr>
        <w:t>20</w:t>
      </w:r>
      <w:r w:rsidR="007A446D" w:rsidRPr="007A446D">
        <w:rPr>
          <w:rFonts w:ascii="Times New Roman" w:hAnsi="Times New Roman" w:cs="Times New Roman"/>
          <w:b/>
          <w:sz w:val="24"/>
          <w:szCs w:val="24"/>
        </w:rPr>
        <w:t xml:space="preserve"> </w:t>
      </w:r>
      <w:r w:rsidR="007A446D">
        <w:rPr>
          <w:rFonts w:ascii="Times New Roman" w:hAnsi="Times New Roman" w:cs="Times New Roman"/>
          <w:b/>
          <w:sz w:val="24"/>
          <w:szCs w:val="24"/>
        </w:rPr>
        <w:t>копеек</w:t>
      </w:r>
      <w:r w:rsidR="007A446D">
        <w:rPr>
          <w:rFonts w:ascii="Times New Roman" w:hAnsi="Times New Roman" w:cs="Times New Roman"/>
          <w:sz w:val="24"/>
          <w:szCs w:val="24"/>
        </w:rPr>
        <w:t xml:space="preserve"> </w:t>
      </w:r>
      <w:r w:rsidR="005D489F">
        <w:rPr>
          <w:rFonts w:ascii="Times New Roman" w:hAnsi="Times New Roman" w:cs="Times New Roman"/>
          <w:sz w:val="24"/>
          <w:szCs w:val="24"/>
        </w:rPr>
        <w:t xml:space="preserve">с учетом НДС; </w:t>
      </w:r>
      <w:r w:rsidR="00F5235B">
        <w:rPr>
          <w:rFonts w:ascii="Times New Roman" w:hAnsi="Times New Roman" w:cs="Times New Roman"/>
          <w:sz w:val="24"/>
          <w:szCs w:val="24"/>
        </w:rPr>
        <w:t>НДС</w:t>
      </w:r>
      <w:r w:rsidR="003F30E0">
        <w:rPr>
          <w:rFonts w:ascii="Times New Roman" w:hAnsi="Times New Roman" w:cs="Times New Roman"/>
          <w:sz w:val="24"/>
          <w:szCs w:val="24"/>
        </w:rPr>
        <w:t xml:space="preserve"> </w:t>
      </w:r>
      <w:r w:rsidR="003806BD">
        <w:rPr>
          <w:rFonts w:ascii="Times New Roman" w:hAnsi="Times New Roman" w:cs="Times New Roman"/>
          <w:sz w:val="24"/>
          <w:szCs w:val="24"/>
        </w:rPr>
        <w:t>68</w:t>
      </w:r>
      <w:r w:rsidR="007A446D">
        <w:rPr>
          <w:rFonts w:ascii="Times New Roman" w:hAnsi="Times New Roman" w:cs="Times New Roman"/>
          <w:sz w:val="24"/>
          <w:szCs w:val="24"/>
        </w:rPr>
        <w:t> </w:t>
      </w:r>
      <w:r w:rsidR="003806BD" w:rsidRPr="003806BD">
        <w:rPr>
          <w:rFonts w:ascii="Times New Roman" w:hAnsi="Times New Roman" w:cs="Times New Roman"/>
          <w:sz w:val="24"/>
          <w:szCs w:val="24"/>
        </w:rPr>
        <w:t>147</w:t>
      </w:r>
      <w:r w:rsidR="003806BD">
        <w:rPr>
          <w:rFonts w:ascii="Times New Roman" w:hAnsi="Times New Roman" w:cs="Times New Roman"/>
          <w:sz w:val="24"/>
          <w:szCs w:val="24"/>
        </w:rPr>
        <w:t>,20</w:t>
      </w:r>
      <w:r w:rsidR="00F5235B">
        <w:rPr>
          <w:rFonts w:ascii="Times New Roman" w:hAnsi="Times New Roman" w:cs="Times New Roman"/>
          <w:sz w:val="24"/>
          <w:szCs w:val="24"/>
        </w:rPr>
        <w:t xml:space="preserve"> </w:t>
      </w:r>
      <w:r w:rsidR="005D489F">
        <w:rPr>
          <w:rFonts w:ascii="Times New Roman" w:hAnsi="Times New Roman" w:cs="Times New Roman"/>
          <w:sz w:val="24"/>
          <w:szCs w:val="24"/>
        </w:rPr>
        <w:t xml:space="preserve">рублей (по ставке НДС </w:t>
      </w:r>
      <w:r w:rsidR="00F5235B">
        <w:rPr>
          <w:rFonts w:ascii="Times New Roman" w:hAnsi="Times New Roman" w:cs="Times New Roman"/>
          <w:sz w:val="24"/>
          <w:szCs w:val="24"/>
        </w:rPr>
        <w:t>2</w:t>
      </w:r>
      <w:r w:rsidR="003806BD" w:rsidRPr="003806BD">
        <w:rPr>
          <w:rFonts w:ascii="Times New Roman" w:hAnsi="Times New Roman" w:cs="Times New Roman"/>
          <w:sz w:val="24"/>
          <w:szCs w:val="24"/>
        </w:rPr>
        <w:t>2</w:t>
      </w:r>
      <w:r w:rsidR="00F5235B">
        <w:rPr>
          <w:rFonts w:ascii="Times New Roman" w:hAnsi="Times New Roman" w:cs="Times New Roman"/>
          <w:sz w:val="24"/>
          <w:szCs w:val="24"/>
        </w:rPr>
        <w:t>%</w:t>
      </w:r>
      <w:r w:rsidR="005D489F">
        <w:rPr>
          <w:rFonts w:ascii="Times New Roman" w:hAnsi="Times New Roman" w:cs="Times New Roman"/>
          <w:sz w:val="24"/>
          <w:szCs w:val="24"/>
        </w:rPr>
        <w:t>).</w:t>
      </w:r>
      <w:r w:rsidR="00F5235B">
        <w:rPr>
          <w:rFonts w:ascii="Times New Roman" w:hAnsi="Times New Roman" w:cs="Times New Roman"/>
          <w:sz w:val="24"/>
          <w:szCs w:val="24"/>
        </w:rPr>
        <w:t xml:space="preserve"> </w:t>
      </w:r>
    </w:p>
    <w:p w14:paraId="6F2468D1" w14:textId="1D861A5A" w:rsidR="0042518C" w:rsidRDefault="0042518C" w:rsidP="00731885">
      <w:pPr>
        <w:pStyle w:val="ac"/>
        <w:spacing w:after="0"/>
        <w:ind w:firstLine="567"/>
        <w:jc w:val="both"/>
        <w:rPr>
          <w:lang w:val="ru-RU"/>
        </w:rPr>
      </w:pPr>
      <w:r w:rsidRPr="00E329E9">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w:t>
      </w:r>
      <w:r w:rsidR="00C63352">
        <w:t>исполнитель</w:t>
      </w:r>
      <w:r w:rsidRPr="00E329E9">
        <w:t xml:space="preserve">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Pr>
          <w:lang w:val="ru-RU"/>
        </w:rPr>
        <w:t>.</w:t>
      </w:r>
    </w:p>
    <w:p w14:paraId="364839A9" w14:textId="7BACE3F5" w:rsidR="0042518C" w:rsidRDefault="004E2FC4" w:rsidP="00731885">
      <w:pPr>
        <w:spacing w:after="0" w:line="240" w:lineRule="auto"/>
        <w:ind w:firstLine="567"/>
        <w:contextualSpacing/>
        <w:jc w:val="both"/>
        <w:rPr>
          <w:rFonts w:ascii="Times New Roman" w:hAnsi="Times New Roman" w:cs="Times New Roman"/>
          <w:sz w:val="24"/>
          <w:szCs w:val="24"/>
        </w:rPr>
      </w:pPr>
      <w:bookmarkStart w:id="5" w:name="_Ref166314630"/>
      <w:bookmarkStart w:id="6" w:name="_Ref761417"/>
      <w:r w:rsidRPr="0042518C">
        <w:rPr>
          <w:rFonts w:ascii="Times New Roman" w:hAnsi="Times New Roman" w:cs="Times New Roman"/>
          <w:sz w:val="24"/>
          <w:szCs w:val="24"/>
        </w:rPr>
        <w:t>Цена договора, предлагаемая участником закупки, не может превышать начальную (максимальную) цену договора</w:t>
      </w:r>
      <w:r w:rsidRPr="00525C5F">
        <w:rPr>
          <w:rFonts w:ascii="Times New Roman" w:hAnsi="Times New Roman" w:cs="Times New Roman"/>
          <w:sz w:val="24"/>
          <w:szCs w:val="24"/>
        </w:rPr>
        <w:t xml:space="preserve"> </w:t>
      </w:r>
      <w:r w:rsidRPr="00AA23CF">
        <w:rPr>
          <w:rFonts w:ascii="Times New Roman" w:hAnsi="Times New Roman" w:cs="Times New Roman"/>
          <w:sz w:val="24"/>
          <w:szCs w:val="24"/>
          <w:lang w:val="en-US"/>
        </w:rPr>
        <w:t>c</w:t>
      </w:r>
      <w:r w:rsidRPr="00AA23CF">
        <w:rPr>
          <w:rFonts w:ascii="Times New Roman" w:hAnsi="Times New Roman" w:cs="Times New Roman"/>
          <w:sz w:val="24"/>
          <w:szCs w:val="24"/>
        </w:rPr>
        <w:t xml:space="preserve"> НДС,</w:t>
      </w:r>
      <w:r w:rsidRPr="0042518C">
        <w:rPr>
          <w:rFonts w:ascii="Times New Roman" w:hAnsi="Times New Roman" w:cs="Times New Roman"/>
          <w:sz w:val="24"/>
          <w:szCs w:val="24"/>
        </w:rPr>
        <w:t xml:space="preserve"> указанную в настоящем Приглашении о проведении закупк</w:t>
      </w:r>
      <w:r w:rsidRPr="00AA23CF">
        <w:rPr>
          <w:rFonts w:ascii="Times New Roman" w:hAnsi="Times New Roman" w:cs="Times New Roman"/>
          <w:sz w:val="24"/>
          <w:szCs w:val="24"/>
        </w:rPr>
        <w:t>и</w:t>
      </w:r>
      <w:bookmarkEnd w:id="5"/>
      <w:r w:rsidR="0042518C" w:rsidRPr="0042518C">
        <w:rPr>
          <w:rFonts w:ascii="Times New Roman" w:hAnsi="Times New Roman" w:cs="Times New Roman"/>
          <w:sz w:val="24"/>
          <w:szCs w:val="24"/>
        </w:rPr>
        <w:t>.</w:t>
      </w:r>
      <w:bookmarkEnd w:id="6"/>
    </w:p>
    <w:p w14:paraId="39E2B01C" w14:textId="1233C9F8" w:rsidR="005D489F" w:rsidRPr="005D489F" w:rsidRDefault="005D489F" w:rsidP="00731885">
      <w:pPr>
        <w:spacing w:after="0" w:line="240" w:lineRule="auto"/>
        <w:ind w:firstLine="567"/>
        <w:contextualSpacing/>
        <w:jc w:val="both"/>
        <w:rPr>
          <w:rFonts w:ascii="Times New Roman" w:hAnsi="Times New Roman" w:cs="Times New Roman"/>
          <w:sz w:val="24"/>
          <w:szCs w:val="24"/>
        </w:rPr>
      </w:pPr>
      <w:r w:rsidRPr="005D489F">
        <w:rPr>
          <w:rFonts w:ascii="Times New Roman" w:hAnsi="Times New Roman" w:cs="Times New Roman"/>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Форме Заявки на участие в закупке способом «сравнение цен» (Приложение №3 к Приглашению)</w:t>
      </w:r>
      <w:r>
        <w:rPr>
          <w:rFonts w:ascii="Times New Roman" w:hAnsi="Times New Roman" w:cs="Times New Roman"/>
          <w:sz w:val="24"/>
          <w:szCs w:val="24"/>
        </w:rPr>
        <w:t>.</w:t>
      </w:r>
    </w:p>
    <w:p w14:paraId="5B9565A7" w14:textId="7AA7AB14" w:rsidR="002540DC" w:rsidRPr="00EA7CE8" w:rsidRDefault="0042518C" w:rsidP="00826CA0">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7. </w:t>
      </w:r>
      <w:r w:rsidR="00EA7CE8" w:rsidRPr="00EA7CE8">
        <w:rPr>
          <w:rFonts w:ascii="Times New Roman" w:hAnsi="Times New Roman" w:cs="Times New Roman"/>
          <w:sz w:val="24"/>
          <w:szCs w:val="24"/>
        </w:rPr>
        <w:t>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w:t>
      </w:r>
      <w:r w:rsidR="00EA7CE8" w:rsidRPr="00361CC3">
        <w:t xml:space="preserve"> </w:t>
      </w:r>
      <w:hyperlink r:id="rId10" w:history="1">
        <w:r w:rsidR="00EA7CE8" w:rsidRPr="00EA7CE8">
          <w:rPr>
            <w:rStyle w:val="a3"/>
            <w:rFonts w:ascii="Times New Roman" w:hAnsi="Times New Roman" w:cs="Times New Roman"/>
          </w:rPr>
          <w:t>https://tender.lot-online.ru</w:t>
        </w:r>
      </w:hyperlink>
      <w:r w:rsidR="00EA7CE8" w:rsidRPr="00EA7CE8">
        <w:rPr>
          <w:rFonts w:ascii="Times New Roman" w:hAnsi="Times New Roman" w:cs="Times New Roman"/>
          <w:color w:val="0000FF"/>
          <w:u w:val="single"/>
        </w:rPr>
        <w:t>:</w:t>
      </w:r>
      <w:r w:rsidR="00203533" w:rsidRPr="00EA7CE8">
        <w:rPr>
          <w:rFonts w:ascii="Times New Roman" w:hAnsi="Times New Roman" w:cs="Times New Roman"/>
          <w:sz w:val="24"/>
          <w:szCs w:val="24"/>
        </w:rPr>
        <w:t xml:space="preserve"> </w:t>
      </w:r>
    </w:p>
    <w:p w14:paraId="53D71C62" w14:textId="43FDD06F" w:rsidR="00203533" w:rsidRDefault="00203533" w:rsidP="00731885">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x-none" w:eastAsia="ru-RU"/>
        </w:rPr>
        <w:lastRenderedPageBreak/>
        <w:t xml:space="preserve">Дата начала срока подачи </w:t>
      </w:r>
      <w:r>
        <w:rPr>
          <w:rFonts w:ascii="Times New Roman" w:eastAsia="Times New Roman" w:hAnsi="Times New Roman" w:cs="Times New Roman"/>
          <w:sz w:val="24"/>
          <w:szCs w:val="24"/>
          <w:lang w:eastAsia="ru-RU"/>
        </w:rPr>
        <w:t>Заявок</w:t>
      </w:r>
      <w:r w:rsidRPr="005E2444">
        <w:rPr>
          <w:rFonts w:ascii="Times New Roman" w:eastAsia="Times New Roman" w:hAnsi="Times New Roman" w:cs="Times New Roman"/>
          <w:sz w:val="24"/>
          <w:szCs w:val="24"/>
          <w:lang w:val="x-none" w:eastAsia="ru-RU"/>
        </w:rPr>
        <w:t>:</w:t>
      </w:r>
      <w:r>
        <w:rPr>
          <w:rFonts w:ascii="Times New Roman" w:eastAsia="Times New Roman" w:hAnsi="Times New Roman" w:cs="Times New Roman"/>
          <w:sz w:val="24"/>
          <w:szCs w:val="24"/>
          <w:lang w:eastAsia="ru-RU"/>
        </w:rPr>
        <w:t xml:space="preserve"> </w:t>
      </w:r>
      <w:r w:rsidR="003806BD" w:rsidRPr="003806BD">
        <w:rPr>
          <w:rFonts w:ascii="Times New Roman" w:eastAsia="Times New Roman" w:hAnsi="Times New Roman" w:cs="Times New Roman"/>
          <w:b/>
          <w:sz w:val="24"/>
          <w:szCs w:val="24"/>
          <w:lang w:eastAsia="ru-RU"/>
        </w:rPr>
        <w:t>20</w:t>
      </w:r>
      <w:r w:rsidRPr="00203533">
        <w:rPr>
          <w:rFonts w:ascii="Times New Roman" w:eastAsia="Times New Roman" w:hAnsi="Times New Roman" w:cs="Times New Roman"/>
          <w:b/>
          <w:sz w:val="24"/>
          <w:szCs w:val="24"/>
          <w:lang w:eastAsia="ru-RU"/>
        </w:rPr>
        <w:t xml:space="preserve"> </w:t>
      </w:r>
      <w:r w:rsidR="003F30E0">
        <w:rPr>
          <w:rFonts w:ascii="Times New Roman" w:eastAsia="Times New Roman" w:hAnsi="Times New Roman" w:cs="Times New Roman"/>
          <w:b/>
          <w:sz w:val="24"/>
          <w:szCs w:val="24"/>
          <w:lang w:eastAsia="ru-RU"/>
        </w:rPr>
        <w:t>ма</w:t>
      </w:r>
      <w:r w:rsidR="005D489F">
        <w:rPr>
          <w:rFonts w:ascii="Times New Roman" w:eastAsia="Times New Roman" w:hAnsi="Times New Roman" w:cs="Times New Roman"/>
          <w:b/>
          <w:sz w:val="24"/>
          <w:szCs w:val="24"/>
          <w:lang w:eastAsia="ru-RU"/>
        </w:rPr>
        <w:t>я</w:t>
      </w:r>
      <w:r w:rsidRPr="00203533">
        <w:rPr>
          <w:rFonts w:ascii="Times New Roman" w:eastAsia="Times New Roman" w:hAnsi="Times New Roman" w:cs="Times New Roman"/>
          <w:b/>
          <w:sz w:val="24"/>
          <w:szCs w:val="24"/>
          <w:lang w:eastAsia="ru-RU"/>
        </w:rPr>
        <w:t xml:space="preserve"> 202</w:t>
      </w:r>
      <w:r w:rsidR="003806BD" w:rsidRPr="003806BD">
        <w:rPr>
          <w:rFonts w:ascii="Times New Roman" w:eastAsia="Times New Roman" w:hAnsi="Times New Roman" w:cs="Times New Roman"/>
          <w:b/>
          <w:sz w:val="24"/>
          <w:szCs w:val="24"/>
          <w:lang w:eastAsia="ru-RU"/>
        </w:rPr>
        <w:t>6</w:t>
      </w:r>
      <w:r w:rsidR="00021B87">
        <w:rPr>
          <w:rFonts w:ascii="Times New Roman" w:eastAsia="Times New Roman" w:hAnsi="Times New Roman" w:cs="Times New Roman"/>
          <w:b/>
          <w:sz w:val="24"/>
          <w:szCs w:val="24"/>
          <w:lang w:eastAsia="ru-RU"/>
        </w:rPr>
        <w:t xml:space="preserve"> </w:t>
      </w:r>
      <w:r w:rsidRPr="00203533">
        <w:rPr>
          <w:rFonts w:ascii="Times New Roman" w:eastAsia="Times New Roman" w:hAnsi="Times New Roman" w:cs="Times New Roman"/>
          <w:b/>
          <w:sz w:val="24"/>
          <w:szCs w:val="24"/>
          <w:lang w:eastAsia="ru-RU"/>
        </w:rPr>
        <w:t>г</w:t>
      </w:r>
      <w:r>
        <w:rPr>
          <w:rFonts w:ascii="Times New Roman" w:eastAsia="Times New Roman" w:hAnsi="Times New Roman" w:cs="Times New Roman"/>
          <w:sz w:val="24"/>
          <w:szCs w:val="24"/>
          <w:lang w:eastAsia="ru-RU"/>
        </w:rPr>
        <w:t>.</w:t>
      </w:r>
    </w:p>
    <w:p w14:paraId="440E6E33" w14:textId="2F9A7DA4" w:rsidR="00203533" w:rsidRDefault="00203533" w:rsidP="00731885">
      <w:pPr>
        <w:spacing w:after="0" w:line="240" w:lineRule="auto"/>
        <w:ind w:firstLine="567"/>
        <w:contextualSpacing/>
        <w:jc w:val="both"/>
        <w:rPr>
          <w:rFonts w:ascii="Times New Roman" w:eastAsia="Times New Roman" w:hAnsi="Times New Roman" w:cs="Times New Roman"/>
          <w:sz w:val="24"/>
          <w:szCs w:val="24"/>
          <w:lang w:eastAsia="ru-RU"/>
        </w:rPr>
      </w:pPr>
      <w:r w:rsidRPr="005E2444">
        <w:rPr>
          <w:rFonts w:ascii="Times New Roman" w:eastAsia="Times New Roman" w:hAnsi="Times New Roman" w:cs="Times New Roman"/>
          <w:sz w:val="24"/>
          <w:szCs w:val="24"/>
          <w:lang w:val="x-none" w:eastAsia="ru-RU"/>
        </w:rPr>
        <w:t>Дата и время окончания срока, последний день срока подачи Заявок:</w:t>
      </w:r>
      <w:r>
        <w:rPr>
          <w:rFonts w:ascii="Times New Roman" w:eastAsia="Times New Roman" w:hAnsi="Times New Roman" w:cs="Times New Roman"/>
          <w:sz w:val="24"/>
          <w:szCs w:val="24"/>
          <w:lang w:eastAsia="ru-RU"/>
        </w:rPr>
        <w:t xml:space="preserve"> </w:t>
      </w:r>
      <w:r w:rsidR="009F63EF">
        <w:rPr>
          <w:rFonts w:ascii="Times New Roman" w:eastAsia="Times New Roman" w:hAnsi="Times New Roman" w:cs="Times New Roman"/>
          <w:b/>
          <w:sz w:val="24"/>
          <w:szCs w:val="24"/>
          <w:lang w:eastAsia="ru-RU"/>
        </w:rPr>
        <w:t>2</w:t>
      </w:r>
      <w:r w:rsidR="00B95EA7">
        <w:rPr>
          <w:rFonts w:ascii="Times New Roman" w:eastAsia="Times New Roman" w:hAnsi="Times New Roman" w:cs="Times New Roman"/>
          <w:b/>
          <w:sz w:val="24"/>
          <w:szCs w:val="24"/>
          <w:lang w:eastAsia="ru-RU"/>
        </w:rPr>
        <w:t>5</w:t>
      </w:r>
      <w:r w:rsidRPr="00203533">
        <w:rPr>
          <w:rFonts w:ascii="Times New Roman" w:eastAsia="Times New Roman" w:hAnsi="Times New Roman" w:cs="Times New Roman"/>
          <w:b/>
          <w:sz w:val="24"/>
          <w:szCs w:val="24"/>
          <w:lang w:eastAsia="ru-RU"/>
        </w:rPr>
        <w:t xml:space="preserve"> </w:t>
      </w:r>
      <w:r w:rsidR="00EB6E34">
        <w:rPr>
          <w:rFonts w:ascii="Times New Roman" w:eastAsia="Times New Roman" w:hAnsi="Times New Roman" w:cs="Times New Roman"/>
          <w:b/>
          <w:sz w:val="24"/>
          <w:szCs w:val="24"/>
          <w:lang w:eastAsia="ru-RU"/>
        </w:rPr>
        <w:t>м</w:t>
      </w:r>
      <w:r w:rsidR="00F351F0">
        <w:rPr>
          <w:rFonts w:ascii="Times New Roman" w:eastAsia="Times New Roman" w:hAnsi="Times New Roman" w:cs="Times New Roman"/>
          <w:b/>
          <w:sz w:val="24"/>
          <w:szCs w:val="24"/>
          <w:lang w:eastAsia="ru-RU"/>
        </w:rPr>
        <w:t>ая</w:t>
      </w:r>
      <w:r>
        <w:rPr>
          <w:rFonts w:ascii="Times New Roman" w:eastAsia="Times New Roman" w:hAnsi="Times New Roman" w:cs="Times New Roman"/>
          <w:b/>
          <w:sz w:val="24"/>
          <w:szCs w:val="24"/>
          <w:lang w:eastAsia="ru-RU"/>
        </w:rPr>
        <w:t xml:space="preserve"> 202</w:t>
      </w:r>
      <w:r w:rsidR="003806BD" w:rsidRPr="004C41C6">
        <w:rPr>
          <w:rFonts w:ascii="Times New Roman" w:eastAsia="Times New Roman" w:hAnsi="Times New Roman" w:cs="Times New Roman"/>
          <w:b/>
          <w:sz w:val="24"/>
          <w:szCs w:val="24"/>
          <w:lang w:eastAsia="ru-RU"/>
        </w:rPr>
        <w:t>6</w:t>
      </w:r>
      <w:r w:rsidR="00021B8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г. 12:00 (время московское)</w:t>
      </w:r>
      <w:r>
        <w:rPr>
          <w:rFonts w:ascii="Times New Roman" w:eastAsia="Times New Roman" w:hAnsi="Times New Roman" w:cs="Times New Roman"/>
          <w:sz w:val="24"/>
          <w:szCs w:val="24"/>
          <w:lang w:eastAsia="ru-RU"/>
        </w:rPr>
        <w:t>.</w:t>
      </w:r>
    </w:p>
    <w:p w14:paraId="52D60B00" w14:textId="35A6ED7F" w:rsidR="00203533" w:rsidRDefault="00203533" w:rsidP="00731885">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Подведение итогов закупки: </w:t>
      </w:r>
      <w:r w:rsidR="003D4C46">
        <w:rPr>
          <w:rFonts w:ascii="Times New Roman" w:eastAsia="Times New Roman" w:hAnsi="Times New Roman" w:cs="Times New Roman"/>
          <w:b/>
          <w:sz w:val="24"/>
          <w:szCs w:val="24"/>
          <w:lang w:eastAsia="ru-RU"/>
        </w:rPr>
        <w:t>2</w:t>
      </w:r>
      <w:r w:rsidR="00B95EA7">
        <w:rPr>
          <w:rFonts w:ascii="Times New Roman" w:eastAsia="Times New Roman" w:hAnsi="Times New Roman" w:cs="Times New Roman"/>
          <w:b/>
          <w:sz w:val="24"/>
          <w:szCs w:val="24"/>
          <w:lang w:eastAsia="ru-RU"/>
        </w:rPr>
        <w:t>8</w:t>
      </w:r>
      <w:r w:rsidRPr="00203533">
        <w:rPr>
          <w:rFonts w:ascii="Times New Roman" w:eastAsia="Times New Roman" w:hAnsi="Times New Roman" w:cs="Times New Roman"/>
          <w:b/>
          <w:sz w:val="24"/>
          <w:szCs w:val="24"/>
          <w:lang w:eastAsia="ru-RU"/>
        </w:rPr>
        <w:t xml:space="preserve"> </w:t>
      </w:r>
      <w:r w:rsidR="003D4C46">
        <w:rPr>
          <w:rFonts w:ascii="Times New Roman" w:eastAsia="Times New Roman" w:hAnsi="Times New Roman" w:cs="Times New Roman"/>
          <w:b/>
          <w:sz w:val="24"/>
          <w:szCs w:val="24"/>
          <w:lang w:eastAsia="ru-RU"/>
        </w:rPr>
        <w:t>мая</w:t>
      </w:r>
      <w:r w:rsidRPr="00203533">
        <w:rPr>
          <w:rFonts w:ascii="Times New Roman" w:eastAsia="Times New Roman" w:hAnsi="Times New Roman" w:cs="Times New Roman"/>
          <w:b/>
          <w:sz w:val="24"/>
          <w:szCs w:val="24"/>
          <w:lang w:eastAsia="ru-RU"/>
        </w:rPr>
        <w:t xml:space="preserve"> 202</w:t>
      </w:r>
      <w:r w:rsidR="005F32A8">
        <w:rPr>
          <w:rFonts w:ascii="Times New Roman" w:eastAsia="Times New Roman" w:hAnsi="Times New Roman" w:cs="Times New Roman"/>
          <w:b/>
          <w:sz w:val="24"/>
          <w:szCs w:val="24"/>
          <w:lang w:eastAsia="ru-RU"/>
        </w:rPr>
        <w:t>6</w:t>
      </w:r>
      <w:r w:rsidR="00E967BC">
        <w:rPr>
          <w:rFonts w:ascii="Times New Roman" w:eastAsia="Times New Roman" w:hAnsi="Times New Roman" w:cs="Times New Roman"/>
          <w:b/>
          <w:sz w:val="24"/>
          <w:szCs w:val="24"/>
          <w:lang w:eastAsia="ru-RU"/>
        </w:rPr>
        <w:t xml:space="preserve"> </w:t>
      </w:r>
      <w:r w:rsidRPr="00203533">
        <w:rPr>
          <w:rFonts w:ascii="Times New Roman" w:eastAsia="Times New Roman" w:hAnsi="Times New Roman" w:cs="Times New Roman"/>
          <w:b/>
          <w:sz w:val="24"/>
          <w:szCs w:val="24"/>
          <w:lang w:eastAsia="ru-RU"/>
        </w:rPr>
        <w:t>г</w:t>
      </w:r>
      <w:r>
        <w:rPr>
          <w:rFonts w:ascii="Times New Roman" w:eastAsia="Times New Roman" w:hAnsi="Times New Roman" w:cs="Times New Roman"/>
          <w:sz w:val="24"/>
          <w:szCs w:val="24"/>
          <w:lang w:eastAsia="ru-RU"/>
        </w:rPr>
        <w:t>.</w:t>
      </w:r>
    </w:p>
    <w:p w14:paraId="16C4099E" w14:textId="5A0984E1" w:rsidR="008B4483" w:rsidRDefault="008B4483" w:rsidP="00731885">
      <w:pPr>
        <w:spacing w:after="0" w:line="240" w:lineRule="auto"/>
        <w:ind w:firstLine="567"/>
        <w:contextualSpacing/>
        <w:jc w:val="both"/>
        <w:rPr>
          <w:rFonts w:ascii="Times New Roman" w:hAnsi="Times New Roman" w:cs="Times New Roman"/>
          <w:sz w:val="24"/>
          <w:szCs w:val="24"/>
        </w:rPr>
      </w:pPr>
      <w:r w:rsidRPr="008B4483">
        <w:rPr>
          <w:rFonts w:ascii="Times New Roman" w:hAnsi="Times New Roman" w:cs="Times New Roman"/>
          <w:sz w:val="24"/>
          <w:szCs w:val="24"/>
        </w:rPr>
        <w:t>Заявки могут быть поданы до наступления времени и да</w:t>
      </w:r>
      <w:bookmarkStart w:id="7" w:name="_GoBack"/>
      <w:bookmarkEnd w:id="7"/>
      <w:r w:rsidRPr="008B4483">
        <w:rPr>
          <w:rFonts w:ascii="Times New Roman" w:hAnsi="Times New Roman" w:cs="Times New Roman"/>
          <w:sz w:val="24"/>
          <w:szCs w:val="24"/>
        </w:rPr>
        <w:t>ты окончания приема Заявок. Срок приема Заявок может быть, при необходимости, продлен Инициатором</w:t>
      </w:r>
      <w:r w:rsidR="000F79FF">
        <w:rPr>
          <w:rFonts w:ascii="Times New Roman" w:hAnsi="Times New Roman" w:cs="Times New Roman"/>
          <w:sz w:val="24"/>
          <w:szCs w:val="24"/>
        </w:rPr>
        <w:t>.</w:t>
      </w:r>
    </w:p>
    <w:p w14:paraId="40C7C8C4" w14:textId="28A7C307" w:rsidR="000F79FF" w:rsidRDefault="000F79FF" w:rsidP="0073188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8. </w:t>
      </w:r>
      <w:r w:rsidRPr="000F79FF">
        <w:rPr>
          <w:rFonts w:ascii="Times New Roman" w:hAnsi="Times New Roman" w:cs="Times New Roman"/>
          <w:sz w:val="24"/>
          <w:szCs w:val="24"/>
        </w:rPr>
        <w:t>Заявка должна быть оформлена по формам, приведенным в Приложении №3 в соответствии с инструкциями, приведенными в настоящем Приглашении, в противном случае Заявка Участника может быть отклонена</w:t>
      </w:r>
      <w:r>
        <w:rPr>
          <w:rFonts w:ascii="Times New Roman" w:hAnsi="Times New Roman" w:cs="Times New Roman"/>
          <w:sz w:val="24"/>
          <w:szCs w:val="24"/>
        </w:rPr>
        <w:t>.</w:t>
      </w:r>
    </w:p>
    <w:p w14:paraId="5D6083AA" w14:textId="5F013570" w:rsidR="00731885" w:rsidRDefault="00731885" w:rsidP="00731885">
      <w:pPr>
        <w:spacing w:after="0" w:line="240" w:lineRule="auto"/>
        <w:ind w:firstLine="567"/>
        <w:contextualSpacing/>
        <w:jc w:val="both"/>
        <w:rPr>
          <w:rFonts w:ascii="Times New Roman" w:hAnsi="Times New Roman" w:cs="Times New Roman"/>
          <w:sz w:val="24"/>
          <w:szCs w:val="24"/>
        </w:rPr>
      </w:pPr>
      <w:r w:rsidRPr="00731885">
        <w:rPr>
          <w:rFonts w:ascii="Times New Roman" w:hAnsi="Times New Roman" w:cs="Times New Roman"/>
          <w:sz w:val="24"/>
          <w:szCs w:val="24"/>
        </w:rPr>
        <w:t>9. Участник должен подать Заявку на весь объем, указанный в Приложении №1 к настоящему Приглашению. Не допускается подача Заявки по отдельным позициям или на часть объема, указанного в Приложении № 1 к настоящему Приглашению</w:t>
      </w:r>
      <w:r>
        <w:rPr>
          <w:rFonts w:ascii="Times New Roman" w:hAnsi="Times New Roman" w:cs="Times New Roman"/>
          <w:sz w:val="24"/>
          <w:szCs w:val="24"/>
        </w:rPr>
        <w:t>.</w:t>
      </w:r>
    </w:p>
    <w:p w14:paraId="329D7E40" w14:textId="7F8A7965" w:rsidR="00731885" w:rsidRDefault="003567BE" w:rsidP="00731885">
      <w:pPr>
        <w:spacing w:after="0" w:line="240" w:lineRule="auto"/>
        <w:ind w:firstLine="567"/>
        <w:contextualSpacing/>
        <w:jc w:val="both"/>
        <w:rPr>
          <w:rFonts w:ascii="Times New Roman" w:hAnsi="Times New Roman" w:cs="Times New Roman"/>
          <w:sz w:val="24"/>
          <w:szCs w:val="24"/>
        </w:rPr>
      </w:pPr>
      <w:r w:rsidRPr="003567BE">
        <w:rPr>
          <w:rFonts w:ascii="Times New Roman" w:hAnsi="Times New Roman" w:cs="Times New Roman"/>
          <w:sz w:val="24"/>
          <w:szCs w:val="24"/>
        </w:rPr>
        <w:t>10. 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 по формам, установленным в данном Приглашении</w:t>
      </w:r>
      <w:r>
        <w:rPr>
          <w:rFonts w:ascii="Times New Roman" w:hAnsi="Times New Roman" w:cs="Times New Roman"/>
          <w:sz w:val="24"/>
          <w:szCs w:val="24"/>
        </w:rPr>
        <w:t>.</w:t>
      </w:r>
    </w:p>
    <w:p w14:paraId="0A8E7A2C" w14:textId="77777777" w:rsidR="00917E66" w:rsidRPr="00917E66" w:rsidRDefault="00C0141D" w:rsidP="00917E66">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11. </w:t>
      </w:r>
      <w:r w:rsidR="00917E66" w:rsidRPr="00917E66">
        <w:rPr>
          <w:rFonts w:ascii="Times New Roman" w:hAnsi="Times New Roman" w:cs="Times New Roman"/>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 Для целей оценки заявок по ценовому критерию применяются ценовые предложения участников закупки без НДС.</w:t>
      </w:r>
    </w:p>
    <w:p w14:paraId="5F5558B2" w14:textId="27E80181" w:rsidR="00FA003B" w:rsidRDefault="00FA003B" w:rsidP="0073188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1</w:t>
      </w:r>
      <w:r w:rsidR="00C0141D">
        <w:rPr>
          <w:rFonts w:ascii="Times New Roman" w:hAnsi="Times New Roman" w:cs="Times New Roman"/>
          <w:sz w:val="24"/>
          <w:szCs w:val="24"/>
        </w:rPr>
        <w:t>2</w:t>
      </w:r>
      <w:r>
        <w:rPr>
          <w:rFonts w:ascii="Times New Roman" w:hAnsi="Times New Roman" w:cs="Times New Roman"/>
          <w:sz w:val="24"/>
          <w:szCs w:val="24"/>
        </w:rPr>
        <w:t xml:space="preserve">. </w:t>
      </w:r>
      <w:r w:rsidRPr="00FA003B">
        <w:rPr>
          <w:rFonts w:ascii="Times New Roman" w:hAnsi="Times New Roman" w:cs="Times New Roman"/>
          <w:sz w:val="24"/>
          <w:szCs w:val="24"/>
        </w:rP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r>
        <w:rPr>
          <w:rFonts w:ascii="Times New Roman" w:hAnsi="Times New Roman" w:cs="Times New Roman"/>
          <w:sz w:val="24"/>
          <w:szCs w:val="24"/>
        </w:rPr>
        <w:t>.</w:t>
      </w:r>
    </w:p>
    <w:p w14:paraId="155C4788" w14:textId="4484D455" w:rsidR="00FA003B" w:rsidRDefault="00FA003B" w:rsidP="0073188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1</w:t>
      </w:r>
      <w:r w:rsidR="00C0141D">
        <w:rPr>
          <w:rFonts w:ascii="Times New Roman" w:hAnsi="Times New Roman" w:cs="Times New Roman"/>
          <w:sz w:val="24"/>
          <w:szCs w:val="24"/>
        </w:rPr>
        <w:t>3</w:t>
      </w:r>
      <w:r>
        <w:rPr>
          <w:rFonts w:ascii="Times New Roman" w:hAnsi="Times New Roman" w:cs="Times New Roman"/>
          <w:sz w:val="24"/>
          <w:szCs w:val="24"/>
        </w:rPr>
        <w:t xml:space="preserve">. </w:t>
      </w:r>
      <w:r w:rsidRPr="00FA003B">
        <w:rPr>
          <w:rFonts w:ascii="Times New Roman" w:hAnsi="Times New Roman" w:cs="Times New Roman"/>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Pr>
          <w:rFonts w:ascii="Times New Roman" w:hAnsi="Times New Roman" w:cs="Times New Roman"/>
          <w:sz w:val="24"/>
          <w:szCs w:val="24"/>
        </w:rPr>
        <w:t>.</w:t>
      </w:r>
    </w:p>
    <w:p w14:paraId="2F8F3C38" w14:textId="46A08C5F" w:rsidR="00FA003B" w:rsidRDefault="00FA003B" w:rsidP="0073188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1</w:t>
      </w:r>
      <w:r w:rsidR="00C0141D">
        <w:rPr>
          <w:rFonts w:ascii="Times New Roman" w:hAnsi="Times New Roman" w:cs="Times New Roman"/>
          <w:sz w:val="24"/>
          <w:szCs w:val="24"/>
        </w:rPr>
        <w:t>4</w:t>
      </w:r>
      <w:r>
        <w:rPr>
          <w:rFonts w:ascii="Times New Roman" w:hAnsi="Times New Roman" w:cs="Times New Roman"/>
          <w:sz w:val="24"/>
          <w:szCs w:val="24"/>
        </w:rPr>
        <w:t xml:space="preserve">. </w:t>
      </w:r>
      <w:r w:rsidRPr="00FA003B">
        <w:rPr>
          <w:rFonts w:ascii="Times New Roman" w:hAnsi="Times New Roman" w:cs="Times New Roman"/>
          <w:sz w:val="24"/>
          <w:szCs w:val="24"/>
        </w:rPr>
        <w:t>Инициатор, в любой момент до истечения срока приема заявок вправе внести изменения в настоящее Приглашение, так же Инициатор имеет право продлевать срок подведения итогов в любое время до выбора Победителя или признанию закупки несостоявшейся. Все Участники, оформившие свое участие в закупке, получат соответствующие уведомления в порядке, установленными правилами ЭТП</w:t>
      </w:r>
      <w:r>
        <w:rPr>
          <w:rFonts w:ascii="Times New Roman" w:hAnsi="Times New Roman" w:cs="Times New Roman"/>
          <w:sz w:val="24"/>
          <w:szCs w:val="24"/>
        </w:rPr>
        <w:t>.</w:t>
      </w:r>
    </w:p>
    <w:p w14:paraId="7A23B971" w14:textId="69710EED" w:rsidR="00FA003B" w:rsidRDefault="00FA003B" w:rsidP="0073188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1</w:t>
      </w:r>
      <w:r w:rsidR="00C0141D">
        <w:rPr>
          <w:rFonts w:ascii="Times New Roman" w:hAnsi="Times New Roman" w:cs="Times New Roman"/>
          <w:sz w:val="24"/>
          <w:szCs w:val="24"/>
        </w:rPr>
        <w:t>5</w:t>
      </w:r>
      <w:r>
        <w:rPr>
          <w:rFonts w:ascii="Times New Roman" w:hAnsi="Times New Roman" w:cs="Times New Roman"/>
          <w:sz w:val="24"/>
          <w:szCs w:val="24"/>
        </w:rPr>
        <w:t xml:space="preserve">. </w:t>
      </w:r>
      <w:r w:rsidRPr="00FA003B">
        <w:rPr>
          <w:rFonts w:ascii="Times New Roman" w:hAnsi="Times New Roman" w:cs="Times New Roman"/>
          <w:sz w:val="24"/>
          <w:szCs w:val="24"/>
        </w:rP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Pr>
          <w:rFonts w:ascii="Times New Roman" w:hAnsi="Times New Roman" w:cs="Times New Roman"/>
          <w:sz w:val="24"/>
          <w:szCs w:val="24"/>
        </w:rPr>
        <w:t>.</w:t>
      </w:r>
    </w:p>
    <w:p w14:paraId="2B1452F2" w14:textId="5D822629" w:rsidR="00FA003B" w:rsidRDefault="00FA003B" w:rsidP="00731885">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1</w:t>
      </w:r>
      <w:r w:rsidR="00C0141D">
        <w:rPr>
          <w:rFonts w:ascii="Times New Roman" w:hAnsi="Times New Roman" w:cs="Times New Roman"/>
          <w:sz w:val="24"/>
          <w:szCs w:val="24"/>
        </w:rPr>
        <w:t>6</w:t>
      </w:r>
      <w:r>
        <w:rPr>
          <w:rFonts w:ascii="Times New Roman" w:hAnsi="Times New Roman" w:cs="Times New Roman"/>
          <w:sz w:val="24"/>
          <w:szCs w:val="24"/>
        </w:rPr>
        <w:t xml:space="preserve">. </w:t>
      </w:r>
      <w:r w:rsidRPr="00FA003B">
        <w:rPr>
          <w:rFonts w:ascii="Times New Roman" w:hAnsi="Times New Roman" w:cs="Times New Roman"/>
          <w:sz w:val="24"/>
          <w:szCs w:val="24"/>
        </w:rPr>
        <w:t>Договор по результатам Закупки между Заказчиком и Исполнителем, представившим наилучшую заявку, будет заключен по факту утверждения Заказчиком аналитической записки о проведении закупки</w:t>
      </w:r>
      <w:r>
        <w:rPr>
          <w:rFonts w:ascii="Times New Roman" w:hAnsi="Times New Roman" w:cs="Times New Roman"/>
          <w:sz w:val="24"/>
          <w:szCs w:val="24"/>
        </w:rPr>
        <w:t>.</w:t>
      </w:r>
    </w:p>
    <w:p w14:paraId="27EF5CD1" w14:textId="58C8B34D" w:rsidR="000933E0" w:rsidRDefault="000933E0" w:rsidP="00731885">
      <w:pPr>
        <w:spacing w:after="0" w:line="240" w:lineRule="auto"/>
        <w:ind w:firstLine="567"/>
        <w:contextualSpacing/>
        <w:jc w:val="both"/>
        <w:rPr>
          <w:rStyle w:val="a3"/>
          <w:rFonts w:ascii="Times New Roman" w:hAnsi="Times New Roman" w:cs="Times New Roman"/>
          <w:color w:val="auto"/>
          <w:sz w:val="24"/>
          <w:szCs w:val="24"/>
          <w:u w:val="none"/>
        </w:rPr>
      </w:pPr>
      <w:r>
        <w:rPr>
          <w:rFonts w:ascii="Times New Roman" w:hAnsi="Times New Roman" w:cs="Times New Roman"/>
          <w:sz w:val="24"/>
          <w:szCs w:val="24"/>
        </w:rPr>
        <w:lastRenderedPageBreak/>
        <w:t>1</w:t>
      </w:r>
      <w:r w:rsidR="00C0141D">
        <w:rPr>
          <w:rFonts w:ascii="Times New Roman" w:hAnsi="Times New Roman" w:cs="Times New Roman"/>
          <w:sz w:val="24"/>
          <w:szCs w:val="24"/>
        </w:rPr>
        <w:t>7</w:t>
      </w:r>
      <w:r w:rsidRPr="004B0702">
        <w:rPr>
          <w:rFonts w:ascii="Times New Roman" w:hAnsi="Times New Roman" w:cs="Times New Roman"/>
          <w:sz w:val="24"/>
          <w:szCs w:val="24"/>
        </w:rPr>
        <w:t>. Контактное лицо Инициатора:</w:t>
      </w:r>
      <w:r>
        <w:rPr>
          <w:rFonts w:ascii="Times New Roman" w:hAnsi="Times New Roman" w:cs="Times New Roman"/>
          <w:sz w:val="24"/>
          <w:szCs w:val="24"/>
        </w:rPr>
        <w:t xml:space="preserve"> </w:t>
      </w:r>
      <w:r w:rsidR="00E967BC">
        <w:rPr>
          <w:rFonts w:ascii="Times New Roman" w:hAnsi="Times New Roman" w:cs="Times New Roman"/>
          <w:sz w:val="24"/>
          <w:szCs w:val="24"/>
        </w:rPr>
        <w:t>Овсянникова Ирина Владимировна</w:t>
      </w:r>
      <w:r>
        <w:rPr>
          <w:rFonts w:ascii="Times New Roman" w:hAnsi="Times New Roman" w:cs="Times New Roman"/>
          <w:sz w:val="24"/>
          <w:szCs w:val="24"/>
        </w:rPr>
        <w:t xml:space="preserve">, </w:t>
      </w:r>
      <w:r w:rsidRPr="002F0328">
        <w:rPr>
          <w:rFonts w:ascii="Times New Roman" w:hAnsi="Times New Roman" w:cs="Times New Roman"/>
          <w:sz w:val="24"/>
          <w:szCs w:val="24"/>
          <w:lang w:eastAsia="x-none"/>
        </w:rPr>
        <w:t>контактный телефон:</w:t>
      </w:r>
      <w:r>
        <w:rPr>
          <w:rFonts w:ascii="Times New Roman" w:hAnsi="Times New Roman" w:cs="Times New Roman"/>
          <w:sz w:val="24"/>
          <w:szCs w:val="24"/>
          <w:lang w:eastAsia="x-none"/>
        </w:rPr>
        <w:t xml:space="preserve"> </w:t>
      </w:r>
      <w:r w:rsidR="00E967BC">
        <w:rPr>
          <w:rFonts w:ascii="Times New Roman" w:hAnsi="Times New Roman" w:cs="Times New Roman"/>
          <w:sz w:val="24"/>
          <w:szCs w:val="24"/>
        </w:rPr>
        <w:t>8(8332) 69-12-54, сот</w:t>
      </w:r>
      <w:r w:rsidR="0060144D">
        <w:rPr>
          <w:rFonts w:ascii="Times New Roman" w:hAnsi="Times New Roman" w:cs="Times New Roman"/>
          <w:sz w:val="24"/>
          <w:szCs w:val="24"/>
        </w:rPr>
        <w:t xml:space="preserve">овый </w:t>
      </w:r>
      <w:r w:rsidR="00E967BC">
        <w:rPr>
          <w:rFonts w:ascii="Times New Roman" w:hAnsi="Times New Roman" w:cs="Times New Roman"/>
          <w:sz w:val="24"/>
          <w:szCs w:val="24"/>
        </w:rPr>
        <w:t>89123316150</w:t>
      </w:r>
      <w:r>
        <w:rPr>
          <w:rFonts w:ascii="Times New Roman" w:hAnsi="Times New Roman" w:cs="Times New Roman"/>
          <w:sz w:val="24"/>
          <w:szCs w:val="24"/>
        </w:rPr>
        <w:t xml:space="preserve">, </w:t>
      </w:r>
      <w:r w:rsidRPr="002F0328">
        <w:rPr>
          <w:rFonts w:ascii="Times New Roman" w:hAnsi="Times New Roman" w:cs="Times New Roman"/>
          <w:sz w:val="24"/>
          <w:szCs w:val="24"/>
          <w:lang w:eastAsia="x-none"/>
        </w:rPr>
        <w:t>адрес электронной почты:</w:t>
      </w:r>
      <w:r>
        <w:rPr>
          <w:rFonts w:ascii="Times New Roman" w:hAnsi="Times New Roman" w:cs="Times New Roman"/>
          <w:sz w:val="24"/>
          <w:szCs w:val="24"/>
          <w:lang w:eastAsia="x-none"/>
        </w:rPr>
        <w:t xml:space="preserve"> </w:t>
      </w:r>
      <w:r w:rsidR="00E967BC" w:rsidRPr="00E967BC">
        <w:rPr>
          <w:rStyle w:val="a3"/>
          <w:rFonts w:ascii="Times New Roman" w:hAnsi="Times New Roman" w:cs="Times New Roman"/>
          <w:color w:val="0000FF"/>
          <w:sz w:val="24"/>
          <w:szCs w:val="24"/>
        </w:rPr>
        <w:t>Ovsyannikova.IV@kr.mrsk-cp.ru</w:t>
      </w:r>
      <w:r>
        <w:rPr>
          <w:rStyle w:val="a3"/>
          <w:rFonts w:ascii="Times New Roman" w:hAnsi="Times New Roman" w:cs="Times New Roman"/>
          <w:color w:val="auto"/>
          <w:sz w:val="24"/>
          <w:szCs w:val="24"/>
          <w:u w:val="none"/>
        </w:rPr>
        <w:t>.</w:t>
      </w:r>
    </w:p>
    <w:p w14:paraId="08D15D88" w14:textId="2AE5CA06" w:rsidR="00CA4A45" w:rsidRDefault="00CA4A45" w:rsidP="00731885">
      <w:pPr>
        <w:spacing w:after="0" w:line="240" w:lineRule="auto"/>
        <w:ind w:firstLine="567"/>
        <w:contextualSpacing/>
        <w:jc w:val="both"/>
        <w:rPr>
          <w:rStyle w:val="a3"/>
          <w:rFonts w:ascii="Times New Roman" w:hAnsi="Times New Roman" w:cs="Times New Roman"/>
          <w:color w:val="auto"/>
          <w:sz w:val="24"/>
          <w:szCs w:val="24"/>
          <w:u w:val="none"/>
        </w:rPr>
      </w:pPr>
      <w:r>
        <w:rPr>
          <w:rStyle w:val="a3"/>
          <w:rFonts w:ascii="Times New Roman" w:hAnsi="Times New Roman" w:cs="Times New Roman"/>
          <w:color w:val="auto"/>
          <w:sz w:val="24"/>
          <w:szCs w:val="24"/>
          <w:u w:val="none"/>
        </w:rPr>
        <w:t>1</w:t>
      </w:r>
      <w:r w:rsidR="000713EF">
        <w:rPr>
          <w:rStyle w:val="a3"/>
          <w:rFonts w:ascii="Times New Roman" w:hAnsi="Times New Roman" w:cs="Times New Roman"/>
          <w:color w:val="auto"/>
          <w:sz w:val="24"/>
          <w:szCs w:val="24"/>
          <w:u w:val="none"/>
        </w:rPr>
        <w:t>8</w:t>
      </w:r>
      <w:r>
        <w:rPr>
          <w:rStyle w:val="a3"/>
          <w:rFonts w:ascii="Times New Roman" w:hAnsi="Times New Roman" w:cs="Times New Roman"/>
          <w:color w:val="auto"/>
          <w:sz w:val="24"/>
          <w:szCs w:val="24"/>
          <w:u w:val="none"/>
        </w:rPr>
        <w:t xml:space="preserve">. </w:t>
      </w:r>
      <w:r w:rsidRPr="00CA4A45">
        <w:rPr>
          <w:rStyle w:val="a3"/>
          <w:rFonts w:ascii="Times New Roman" w:hAnsi="Times New Roman" w:cs="Times New Roman"/>
          <w:color w:val="auto"/>
          <w:sz w:val="24"/>
          <w:szCs w:val="24"/>
          <w:u w:val="none"/>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r>
        <w:rPr>
          <w:rStyle w:val="a3"/>
          <w:rFonts w:ascii="Times New Roman" w:hAnsi="Times New Roman" w:cs="Times New Roman"/>
          <w:color w:val="auto"/>
          <w:sz w:val="24"/>
          <w:szCs w:val="24"/>
          <w:u w:val="none"/>
        </w:rPr>
        <w:t>.</w:t>
      </w:r>
    </w:p>
    <w:p w14:paraId="28BD2271" w14:textId="7EFB2675" w:rsidR="00464293" w:rsidRPr="00F64F68" w:rsidRDefault="00464293" w:rsidP="00464293">
      <w:pPr>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1</w:t>
      </w:r>
      <w:r w:rsidR="000713EF">
        <w:rPr>
          <w:rFonts w:ascii="Times New Roman" w:hAnsi="Times New Roman" w:cs="Times New Roman"/>
          <w:sz w:val="24"/>
          <w:szCs w:val="24"/>
        </w:rPr>
        <w:t>9</w:t>
      </w:r>
      <w:r w:rsidRPr="00F64F68">
        <w:rPr>
          <w:rFonts w:ascii="Times New Roman" w:hAnsi="Times New Roman" w:cs="Times New Roman"/>
          <w:sz w:val="24"/>
          <w:szCs w:val="24"/>
        </w:rPr>
        <w:t>. Участие в закупке коллективных участников (группы лиц).</w:t>
      </w:r>
    </w:p>
    <w:p w14:paraId="7ADF078A" w14:textId="77777777" w:rsidR="00464293" w:rsidRPr="00F64F68" w:rsidRDefault="00464293" w:rsidP="00464293">
      <w:pPr>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14:paraId="593125B4" w14:textId="77777777" w:rsidR="00464293" w:rsidRPr="00F64F68" w:rsidRDefault="00464293" w:rsidP="00464293">
      <w:pPr>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а) - д) пункта 3.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14:paraId="4D804BDF" w14:textId="77777777" w:rsidR="00464293" w:rsidRPr="00F64F68" w:rsidRDefault="00464293" w:rsidP="00464293">
      <w:pPr>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В связи с вышеизложенным коллективный Участник (группа лиц) готовит Заявку с учетом следующих дополнительных требований:</w:t>
      </w:r>
    </w:p>
    <w:p w14:paraId="4DEB8FEA" w14:textId="77777777" w:rsidR="00464293" w:rsidRPr="00F64F68" w:rsidRDefault="00464293" w:rsidP="00464293">
      <w:pPr>
        <w:tabs>
          <w:tab w:val="left" w:pos="851"/>
        </w:tabs>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a)</w:t>
      </w:r>
      <w:r w:rsidRPr="00F64F68">
        <w:rPr>
          <w:rFonts w:ascii="Times New Roman" w:hAnsi="Times New Roman" w:cs="Times New Roman"/>
          <w:sz w:val="24"/>
          <w:szCs w:val="24"/>
        </w:rPr>
        <w:tab/>
        <w:t>Заявка должна включать для каждого коллективного участника все документы, формы, информацию и сведения, указанные в пункте 3 с учетом выполняемых коллективным участником работ/поставок/услуг и включать документы, указанные в п. 8 (Заявка на участие в закупке способом «сравнение цен» подготавливаются только лидером коллективного Участника);</w:t>
      </w:r>
    </w:p>
    <w:p w14:paraId="60FCDF0B" w14:textId="77777777" w:rsidR="00464293" w:rsidRPr="00F64F68" w:rsidRDefault="00464293" w:rsidP="00464293">
      <w:pPr>
        <w:tabs>
          <w:tab w:val="left" w:pos="851"/>
        </w:tabs>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b)</w:t>
      </w:r>
      <w:r w:rsidRPr="00F64F68">
        <w:rPr>
          <w:rFonts w:ascii="Times New Roman" w:hAnsi="Times New Roman" w:cs="Times New Roman"/>
          <w:sz w:val="24"/>
          <w:szCs w:val="24"/>
        </w:rPr>
        <w:tab/>
        <w:t>Заявка подготавливается и подается лидером от своего имени со ссылкой на то, что он представляет интересы коллективного Участника;</w:t>
      </w:r>
    </w:p>
    <w:p w14:paraId="60059D6F" w14:textId="77777777" w:rsidR="00464293" w:rsidRPr="00F64F68" w:rsidRDefault="00464293" w:rsidP="00464293">
      <w:pPr>
        <w:tabs>
          <w:tab w:val="left" w:pos="851"/>
        </w:tabs>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c)</w:t>
      </w:r>
      <w:r w:rsidRPr="00F64F68">
        <w:rPr>
          <w:rFonts w:ascii="Times New Roman" w:hAnsi="Times New Roman" w:cs="Times New Roman"/>
          <w:sz w:val="24"/>
          <w:szCs w:val="24"/>
        </w:rPr>
        <w:tab/>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14:paraId="2789C82F" w14:textId="78D41146" w:rsidR="002540DC" w:rsidRPr="002F0328" w:rsidRDefault="00464293" w:rsidP="00826CA0">
      <w:pPr>
        <w:spacing w:after="0" w:line="240" w:lineRule="auto"/>
        <w:ind w:firstLine="567"/>
        <w:contextualSpacing/>
        <w:jc w:val="both"/>
        <w:rPr>
          <w:rFonts w:ascii="Times New Roman" w:hAnsi="Times New Roman" w:cs="Times New Roman"/>
          <w:sz w:val="24"/>
          <w:szCs w:val="24"/>
        </w:rPr>
      </w:pPr>
      <w:r w:rsidRPr="00F64F68">
        <w:rPr>
          <w:rFonts w:ascii="Times New Roman" w:hAnsi="Times New Roman" w:cs="Times New Roman"/>
          <w:sz w:val="24"/>
          <w:szCs w:val="24"/>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w:t>
      </w:r>
      <w:proofErr w:type="gramStart"/>
      <w:r w:rsidRPr="00F64F68">
        <w:rPr>
          <w:rFonts w:ascii="Times New Roman" w:hAnsi="Times New Roman" w:cs="Times New Roman"/>
          <w:sz w:val="24"/>
          <w:szCs w:val="24"/>
        </w:rPr>
        <w:t>рассмотрения</w:t>
      </w:r>
      <w:proofErr w:type="gramEnd"/>
      <w:r w:rsidRPr="00F64F68">
        <w:rPr>
          <w:rFonts w:ascii="Times New Roman" w:hAnsi="Times New Roman" w:cs="Times New Roman"/>
          <w:sz w:val="24"/>
          <w:szCs w:val="24"/>
        </w:rPr>
        <w:t xml:space="preserve"> по существу</w:t>
      </w:r>
      <w:r w:rsidR="00F64F68" w:rsidRPr="00F64F68">
        <w:rPr>
          <w:rFonts w:ascii="Times New Roman" w:hAnsi="Times New Roman" w:cs="Times New Roman"/>
          <w:sz w:val="24"/>
          <w:szCs w:val="24"/>
        </w:rPr>
        <w:t>.</w:t>
      </w:r>
    </w:p>
    <w:p w14:paraId="1777B908" w14:textId="39145409" w:rsidR="006E5D43" w:rsidRDefault="000713EF" w:rsidP="000713EF">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20. </w:t>
      </w:r>
      <w:r w:rsidRPr="00B24C70">
        <w:rPr>
          <w:rFonts w:ascii="Times New Roman" w:eastAsia="Times New Roman" w:hAnsi="Times New Roman" w:cs="Times New Roman"/>
          <w:sz w:val="24"/>
          <w:szCs w:val="24"/>
          <w:lang w:eastAsia="ru-RU"/>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00CE35A4">
        <w:rPr>
          <w:rFonts w:ascii="Times New Roman" w:eastAsia="Times New Roman" w:hAnsi="Times New Roman" w:cs="Times New Roman"/>
          <w:sz w:val="24"/>
          <w:szCs w:val="24"/>
          <w:lang w:eastAsia="ru-RU"/>
        </w:rPr>
        <w:t xml:space="preserve"> </w:t>
      </w:r>
      <w:r w:rsidR="00CE35A4" w:rsidRPr="00CE35A4">
        <w:rPr>
          <w:rFonts w:ascii="Times New Roman" w:eastAsia="Times New Roman" w:hAnsi="Times New Roman" w:cs="Times New Roman"/>
          <w:sz w:val="24"/>
          <w:szCs w:val="24"/>
          <w:lang w:eastAsia="ru-RU"/>
        </w:rPr>
        <w:t>НЕ ПРИМЕНЯЕТСЯ</w:t>
      </w:r>
      <w:r w:rsidRPr="00CE35A4">
        <w:rPr>
          <w:rFonts w:ascii="Times New Roman" w:eastAsia="Times New Roman" w:hAnsi="Times New Roman" w:cs="Times New Roman"/>
          <w:sz w:val="24"/>
          <w:szCs w:val="24"/>
          <w:lang w:eastAsia="ru-RU"/>
        </w:rPr>
        <w:t>.</w:t>
      </w:r>
    </w:p>
    <w:p w14:paraId="366764F2" w14:textId="5BE8BA54" w:rsidR="00CC4721" w:rsidRPr="00CC4721" w:rsidRDefault="00CC4721" w:rsidP="00CC4721">
      <w:pPr>
        <w:autoSpaceDE w:val="0"/>
        <w:autoSpaceDN w:val="0"/>
        <w:adjustRightInd w:val="0"/>
        <w:spacing w:after="0" w:line="240" w:lineRule="auto"/>
        <w:ind w:right="-2"/>
        <w:jc w:val="both"/>
        <w:rPr>
          <w:rFonts w:ascii="Times New Roman" w:eastAsia="Times New Roman" w:hAnsi="Times New Roman" w:cs="Times New Roman"/>
          <w:i/>
          <w:sz w:val="24"/>
          <w:szCs w:val="24"/>
          <w:lang w:eastAsia="ru-RU"/>
        </w:rPr>
      </w:pPr>
    </w:p>
    <w:p w14:paraId="6F4D7480" w14:textId="77777777" w:rsidR="000713EF" w:rsidRPr="00CC4721" w:rsidRDefault="000713EF" w:rsidP="000713EF">
      <w:pPr>
        <w:spacing w:after="0" w:line="240" w:lineRule="auto"/>
        <w:ind w:firstLine="567"/>
        <w:contextualSpacing/>
        <w:jc w:val="both"/>
        <w:rPr>
          <w:rFonts w:ascii="Times New Roman" w:hAnsi="Times New Roman" w:cs="Times New Roman"/>
          <w:sz w:val="24"/>
          <w:szCs w:val="24"/>
        </w:rPr>
      </w:pPr>
    </w:p>
    <w:p w14:paraId="57F263FC" w14:textId="77777777" w:rsidR="006E5D43" w:rsidRPr="00BA2A64" w:rsidRDefault="006E5D43" w:rsidP="006E5D43">
      <w:pPr>
        <w:spacing w:after="0" w:line="240" w:lineRule="auto"/>
        <w:contextualSpacing/>
        <w:jc w:val="both"/>
        <w:rPr>
          <w:rFonts w:ascii="Times New Roman" w:hAnsi="Times New Roman" w:cs="Times New Roman"/>
          <w:sz w:val="24"/>
          <w:szCs w:val="24"/>
        </w:rPr>
      </w:pPr>
      <w:r w:rsidRPr="00BA2A64">
        <w:rPr>
          <w:rFonts w:ascii="Times New Roman" w:hAnsi="Times New Roman" w:cs="Times New Roman"/>
          <w:sz w:val="24"/>
          <w:szCs w:val="24"/>
        </w:rPr>
        <w:lastRenderedPageBreak/>
        <w:t>Приложения:</w:t>
      </w:r>
    </w:p>
    <w:p w14:paraId="08F2B270" w14:textId="55D4453F" w:rsidR="006E5D43" w:rsidRPr="00BA2A64" w:rsidRDefault="006E5D43" w:rsidP="006E5D43">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BA2A64">
        <w:rPr>
          <w:rFonts w:ascii="Times New Roman" w:hAnsi="Times New Roman" w:cs="Times New Roman"/>
          <w:sz w:val="24"/>
          <w:szCs w:val="24"/>
        </w:rPr>
        <w:t>1.</w:t>
      </w:r>
      <w:r>
        <w:rPr>
          <w:rFonts w:ascii="Times New Roman" w:hAnsi="Times New Roman" w:cs="Times New Roman"/>
          <w:sz w:val="24"/>
          <w:szCs w:val="24"/>
        </w:rPr>
        <w:t xml:space="preserve"> </w:t>
      </w:r>
      <w:r w:rsidR="00580DF5">
        <w:rPr>
          <w:rFonts w:ascii="Times New Roman" w:hAnsi="Times New Roman" w:cs="Times New Roman"/>
          <w:sz w:val="24"/>
          <w:szCs w:val="24"/>
        </w:rPr>
        <w:t xml:space="preserve">Приложение №1 - </w:t>
      </w:r>
      <w:r w:rsidRPr="0023270A">
        <w:rPr>
          <w:rFonts w:ascii="Times New Roman" w:hAnsi="Times New Roman" w:cs="Times New Roman"/>
          <w:sz w:val="24"/>
          <w:szCs w:val="24"/>
        </w:rPr>
        <w:t>Требования к закупаемой услуге.</w:t>
      </w:r>
    </w:p>
    <w:p w14:paraId="61B417C6" w14:textId="071D4DC1" w:rsidR="006E5D43" w:rsidRPr="00BA2A64" w:rsidRDefault="006E5D43" w:rsidP="006E5D43">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BA2A64">
        <w:rPr>
          <w:rFonts w:ascii="Times New Roman" w:hAnsi="Times New Roman" w:cs="Times New Roman"/>
          <w:sz w:val="24"/>
          <w:szCs w:val="24"/>
        </w:rPr>
        <w:t>2.</w:t>
      </w:r>
      <w:r>
        <w:rPr>
          <w:rFonts w:ascii="Times New Roman" w:hAnsi="Times New Roman" w:cs="Times New Roman"/>
          <w:sz w:val="24"/>
          <w:szCs w:val="24"/>
        </w:rPr>
        <w:t xml:space="preserve">  </w:t>
      </w:r>
      <w:r w:rsidR="00580DF5">
        <w:rPr>
          <w:rFonts w:ascii="Times New Roman" w:hAnsi="Times New Roman" w:cs="Times New Roman"/>
          <w:sz w:val="24"/>
          <w:szCs w:val="24"/>
        </w:rPr>
        <w:t xml:space="preserve">Приложение №2 - </w:t>
      </w:r>
      <w:r w:rsidRPr="00BA2A64">
        <w:rPr>
          <w:rFonts w:ascii="Times New Roman" w:hAnsi="Times New Roman" w:cs="Times New Roman"/>
          <w:sz w:val="24"/>
          <w:szCs w:val="24"/>
        </w:rPr>
        <w:t>Проект договора.</w:t>
      </w:r>
    </w:p>
    <w:p w14:paraId="550103C2" w14:textId="24E5CC45" w:rsidR="006E5D43" w:rsidRDefault="006E5D43" w:rsidP="006E5D43">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BA2A64">
        <w:rPr>
          <w:rFonts w:ascii="Times New Roman" w:hAnsi="Times New Roman" w:cs="Times New Roman"/>
          <w:sz w:val="24"/>
          <w:szCs w:val="24"/>
        </w:rPr>
        <w:t>3.</w:t>
      </w:r>
      <w:r>
        <w:rPr>
          <w:rFonts w:ascii="Times New Roman" w:hAnsi="Times New Roman" w:cs="Times New Roman"/>
          <w:sz w:val="24"/>
          <w:szCs w:val="24"/>
        </w:rPr>
        <w:t xml:space="preserve">  </w:t>
      </w:r>
      <w:r w:rsidR="00580DF5">
        <w:rPr>
          <w:rFonts w:ascii="Times New Roman" w:hAnsi="Times New Roman" w:cs="Times New Roman"/>
          <w:sz w:val="24"/>
          <w:szCs w:val="24"/>
        </w:rPr>
        <w:t xml:space="preserve">Приложение №3 - </w:t>
      </w:r>
      <w:r w:rsidRPr="00BA2A64">
        <w:rPr>
          <w:rFonts w:ascii="Times New Roman" w:hAnsi="Times New Roman" w:cs="Times New Roman"/>
          <w:sz w:val="24"/>
          <w:szCs w:val="24"/>
        </w:rPr>
        <w:t xml:space="preserve">Форма Заявки на участие в закупке </w:t>
      </w:r>
      <w:r w:rsidR="00580DF5">
        <w:rPr>
          <w:rFonts w:ascii="Times New Roman" w:hAnsi="Times New Roman" w:cs="Times New Roman"/>
          <w:sz w:val="24"/>
          <w:szCs w:val="24"/>
        </w:rPr>
        <w:t>способом «сравнение цен»</w:t>
      </w:r>
      <w:r w:rsidRPr="00BA2A64">
        <w:rPr>
          <w:rFonts w:ascii="Times New Roman" w:hAnsi="Times New Roman" w:cs="Times New Roman"/>
          <w:sz w:val="24"/>
          <w:szCs w:val="24"/>
        </w:rPr>
        <w:t>.</w:t>
      </w:r>
    </w:p>
    <w:p w14:paraId="07D74777" w14:textId="48CA7C0D" w:rsidR="00CC4721" w:rsidRDefault="00CC4721" w:rsidP="006E5D43">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4. Обоснование НМЦ. Расчет НМЦ.</w:t>
      </w:r>
    </w:p>
    <w:p w14:paraId="22FA1AD8" w14:textId="77777777" w:rsidR="006E5D43" w:rsidRPr="00BA2A64" w:rsidRDefault="006E5D43" w:rsidP="006E5D43">
      <w:pPr>
        <w:spacing w:after="0" w:line="240" w:lineRule="auto"/>
        <w:contextualSpacing/>
        <w:jc w:val="both"/>
        <w:rPr>
          <w:rFonts w:ascii="Times New Roman" w:hAnsi="Times New Roman" w:cs="Times New Roman"/>
          <w:sz w:val="24"/>
          <w:szCs w:val="24"/>
        </w:rPr>
      </w:pPr>
    </w:p>
    <w:p w14:paraId="6BD170F6" w14:textId="77777777" w:rsidR="002540DC" w:rsidRDefault="002540DC" w:rsidP="007E0A5D">
      <w:pPr>
        <w:spacing w:after="0" w:line="240" w:lineRule="auto"/>
        <w:contextualSpacing/>
        <w:jc w:val="both"/>
        <w:rPr>
          <w:rFonts w:ascii="Times New Roman" w:hAnsi="Times New Roman" w:cs="Times New Roman"/>
          <w:sz w:val="24"/>
          <w:szCs w:val="24"/>
        </w:rPr>
      </w:pPr>
    </w:p>
    <w:p w14:paraId="3BA0C6FB" w14:textId="77777777" w:rsidR="007E0A5D" w:rsidRPr="00BA2A64" w:rsidRDefault="007E0A5D" w:rsidP="007E0A5D">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Первый</w:t>
      </w:r>
      <w:r w:rsidRPr="00BA2A64">
        <w:rPr>
          <w:rFonts w:ascii="Times New Roman" w:hAnsi="Times New Roman" w:cs="Times New Roman"/>
          <w:sz w:val="24"/>
          <w:szCs w:val="24"/>
        </w:rPr>
        <w:t xml:space="preserve"> заместител</w:t>
      </w:r>
      <w:r>
        <w:rPr>
          <w:rFonts w:ascii="Times New Roman" w:hAnsi="Times New Roman" w:cs="Times New Roman"/>
          <w:sz w:val="24"/>
          <w:szCs w:val="24"/>
        </w:rPr>
        <w:t>ь</w:t>
      </w:r>
      <w:r w:rsidRPr="00BA2A64">
        <w:rPr>
          <w:rFonts w:ascii="Times New Roman" w:hAnsi="Times New Roman" w:cs="Times New Roman"/>
          <w:sz w:val="24"/>
          <w:szCs w:val="24"/>
        </w:rPr>
        <w:t xml:space="preserve"> директора -</w:t>
      </w:r>
    </w:p>
    <w:p w14:paraId="25BDAFF2" w14:textId="2806CDA7" w:rsidR="006966FA" w:rsidRDefault="007E0A5D" w:rsidP="006E5D43">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главный</w:t>
      </w:r>
      <w:r w:rsidRPr="00BA2A64">
        <w:rPr>
          <w:rFonts w:ascii="Times New Roman" w:hAnsi="Times New Roman" w:cs="Times New Roman"/>
          <w:sz w:val="24"/>
          <w:szCs w:val="24"/>
        </w:rPr>
        <w:t xml:space="preserve"> инженер                                                                                               </w:t>
      </w:r>
      <w:r>
        <w:rPr>
          <w:rFonts w:ascii="Times New Roman" w:hAnsi="Times New Roman" w:cs="Times New Roman"/>
          <w:sz w:val="24"/>
          <w:szCs w:val="24"/>
        </w:rPr>
        <w:t xml:space="preserve">   А.</w:t>
      </w:r>
      <w:r w:rsidR="005F32A8">
        <w:rPr>
          <w:rFonts w:ascii="Times New Roman" w:hAnsi="Times New Roman" w:cs="Times New Roman"/>
          <w:sz w:val="24"/>
          <w:szCs w:val="24"/>
        </w:rPr>
        <w:t>Л. Бебякин</w:t>
      </w:r>
    </w:p>
    <w:p w14:paraId="79139D45" w14:textId="77777777" w:rsidR="006966FA" w:rsidRDefault="006966FA" w:rsidP="006E5D43">
      <w:pPr>
        <w:spacing w:after="0" w:line="240" w:lineRule="auto"/>
        <w:contextualSpacing/>
        <w:jc w:val="both"/>
        <w:rPr>
          <w:rFonts w:ascii="Times New Roman" w:hAnsi="Times New Roman" w:cs="Times New Roman"/>
          <w:sz w:val="24"/>
          <w:szCs w:val="24"/>
        </w:rPr>
      </w:pPr>
    </w:p>
    <w:p w14:paraId="32ED2FBE" w14:textId="77777777" w:rsidR="00826CA0" w:rsidRDefault="00826CA0" w:rsidP="006E5D43">
      <w:pPr>
        <w:spacing w:after="0" w:line="240" w:lineRule="auto"/>
        <w:contextualSpacing/>
        <w:jc w:val="both"/>
        <w:rPr>
          <w:rFonts w:ascii="Times New Roman" w:hAnsi="Times New Roman" w:cs="Times New Roman"/>
        </w:rPr>
      </w:pPr>
    </w:p>
    <w:p w14:paraId="504D57C6" w14:textId="77777777" w:rsidR="00826CA0" w:rsidRDefault="00826CA0" w:rsidP="006E5D43">
      <w:pPr>
        <w:spacing w:after="0" w:line="240" w:lineRule="auto"/>
        <w:contextualSpacing/>
        <w:jc w:val="both"/>
        <w:rPr>
          <w:rFonts w:ascii="Times New Roman" w:hAnsi="Times New Roman" w:cs="Times New Roman"/>
        </w:rPr>
      </w:pPr>
    </w:p>
    <w:p w14:paraId="42B89150" w14:textId="77777777" w:rsidR="00F32C91" w:rsidRDefault="00F32C91" w:rsidP="006E5D43">
      <w:pPr>
        <w:spacing w:after="0" w:line="240" w:lineRule="auto"/>
        <w:contextualSpacing/>
        <w:jc w:val="both"/>
        <w:rPr>
          <w:rFonts w:ascii="Times New Roman" w:hAnsi="Times New Roman" w:cs="Times New Roman"/>
        </w:rPr>
      </w:pPr>
    </w:p>
    <w:p w14:paraId="3DAB90B7" w14:textId="77777777" w:rsidR="00F32C91" w:rsidRDefault="00F32C91" w:rsidP="006E5D43">
      <w:pPr>
        <w:spacing w:after="0" w:line="240" w:lineRule="auto"/>
        <w:contextualSpacing/>
        <w:jc w:val="both"/>
        <w:rPr>
          <w:rFonts w:ascii="Times New Roman" w:hAnsi="Times New Roman" w:cs="Times New Roman"/>
        </w:rPr>
      </w:pPr>
    </w:p>
    <w:p w14:paraId="79DB9079" w14:textId="77777777" w:rsidR="00F32C91" w:rsidRDefault="00F32C91" w:rsidP="006E5D43">
      <w:pPr>
        <w:spacing w:after="0" w:line="240" w:lineRule="auto"/>
        <w:contextualSpacing/>
        <w:jc w:val="both"/>
        <w:rPr>
          <w:rFonts w:ascii="Times New Roman" w:hAnsi="Times New Roman" w:cs="Times New Roman"/>
        </w:rPr>
      </w:pPr>
    </w:p>
    <w:p w14:paraId="7742638C" w14:textId="77777777" w:rsidR="00F32C91" w:rsidRDefault="00F32C91" w:rsidP="006E5D43">
      <w:pPr>
        <w:spacing w:after="0" w:line="240" w:lineRule="auto"/>
        <w:contextualSpacing/>
        <w:jc w:val="both"/>
        <w:rPr>
          <w:rFonts w:ascii="Times New Roman" w:hAnsi="Times New Roman" w:cs="Times New Roman"/>
        </w:rPr>
      </w:pPr>
    </w:p>
    <w:p w14:paraId="48F1D9C9" w14:textId="77777777" w:rsidR="00F32C91" w:rsidRDefault="00F32C91" w:rsidP="006E5D43">
      <w:pPr>
        <w:spacing w:after="0" w:line="240" w:lineRule="auto"/>
        <w:contextualSpacing/>
        <w:jc w:val="both"/>
        <w:rPr>
          <w:rFonts w:ascii="Times New Roman" w:hAnsi="Times New Roman" w:cs="Times New Roman"/>
        </w:rPr>
      </w:pPr>
    </w:p>
    <w:p w14:paraId="013CCB77" w14:textId="77777777" w:rsidR="00F32C91" w:rsidRDefault="00F32C91" w:rsidP="006E5D43">
      <w:pPr>
        <w:spacing w:after="0" w:line="240" w:lineRule="auto"/>
        <w:contextualSpacing/>
        <w:jc w:val="both"/>
        <w:rPr>
          <w:rFonts w:ascii="Times New Roman" w:hAnsi="Times New Roman" w:cs="Times New Roman"/>
        </w:rPr>
      </w:pPr>
    </w:p>
    <w:p w14:paraId="145646BC" w14:textId="77777777" w:rsidR="00F32C91" w:rsidRDefault="00F32C91" w:rsidP="006E5D43">
      <w:pPr>
        <w:spacing w:after="0" w:line="240" w:lineRule="auto"/>
        <w:contextualSpacing/>
        <w:jc w:val="both"/>
        <w:rPr>
          <w:rFonts w:ascii="Times New Roman" w:hAnsi="Times New Roman" w:cs="Times New Roman"/>
        </w:rPr>
      </w:pPr>
    </w:p>
    <w:p w14:paraId="4CE45E1C" w14:textId="77777777" w:rsidR="00F32C91" w:rsidRDefault="00F32C91" w:rsidP="006E5D43">
      <w:pPr>
        <w:spacing w:after="0" w:line="240" w:lineRule="auto"/>
        <w:contextualSpacing/>
        <w:jc w:val="both"/>
        <w:rPr>
          <w:rFonts w:ascii="Times New Roman" w:hAnsi="Times New Roman" w:cs="Times New Roman"/>
        </w:rPr>
      </w:pPr>
    </w:p>
    <w:p w14:paraId="6FFB25E8" w14:textId="77777777" w:rsidR="00F32C91" w:rsidRDefault="00F32C91" w:rsidP="006E5D43">
      <w:pPr>
        <w:spacing w:after="0" w:line="240" w:lineRule="auto"/>
        <w:contextualSpacing/>
        <w:jc w:val="both"/>
        <w:rPr>
          <w:rFonts w:ascii="Times New Roman" w:hAnsi="Times New Roman" w:cs="Times New Roman"/>
        </w:rPr>
      </w:pPr>
    </w:p>
    <w:p w14:paraId="10EA339D" w14:textId="77777777" w:rsidR="00F32C91" w:rsidRDefault="00F32C91" w:rsidP="006E5D43">
      <w:pPr>
        <w:spacing w:after="0" w:line="240" w:lineRule="auto"/>
        <w:contextualSpacing/>
        <w:jc w:val="both"/>
        <w:rPr>
          <w:rFonts w:ascii="Times New Roman" w:hAnsi="Times New Roman" w:cs="Times New Roman"/>
        </w:rPr>
      </w:pPr>
    </w:p>
    <w:p w14:paraId="03CACB1B" w14:textId="77777777" w:rsidR="00F32C91" w:rsidRDefault="00F32C91" w:rsidP="006E5D43">
      <w:pPr>
        <w:spacing w:after="0" w:line="240" w:lineRule="auto"/>
        <w:contextualSpacing/>
        <w:jc w:val="both"/>
        <w:rPr>
          <w:rFonts w:ascii="Times New Roman" w:hAnsi="Times New Roman" w:cs="Times New Roman"/>
        </w:rPr>
      </w:pPr>
    </w:p>
    <w:p w14:paraId="15DE7FB6" w14:textId="77777777" w:rsidR="00F32C91" w:rsidRDefault="00F32C91" w:rsidP="006E5D43">
      <w:pPr>
        <w:spacing w:after="0" w:line="240" w:lineRule="auto"/>
        <w:contextualSpacing/>
        <w:jc w:val="both"/>
        <w:rPr>
          <w:rFonts w:ascii="Times New Roman" w:hAnsi="Times New Roman" w:cs="Times New Roman"/>
        </w:rPr>
      </w:pPr>
    </w:p>
    <w:p w14:paraId="13D625BD" w14:textId="77777777" w:rsidR="00F32C91" w:rsidRDefault="00F32C91" w:rsidP="006E5D43">
      <w:pPr>
        <w:spacing w:after="0" w:line="240" w:lineRule="auto"/>
        <w:contextualSpacing/>
        <w:jc w:val="both"/>
        <w:rPr>
          <w:rFonts w:ascii="Times New Roman" w:hAnsi="Times New Roman" w:cs="Times New Roman"/>
        </w:rPr>
      </w:pPr>
    </w:p>
    <w:p w14:paraId="1972751E" w14:textId="77777777" w:rsidR="00F32C91" w:rsidRDefault="00F32C91" w:rsidP="006E5D43">
      <w:pPr>
        <w:spacing w:after="0" w:line="240" w:lineRule="auto"/>
        <w:contextualSpacing/>
        <w:jc w:val="both"/>
        <w:rPr>
          <w:rFonts w:ascii="Times New Roman" w:hAnsi="Times New Roman" w:cs="Times New Roman"/>
        </w:rPr>
      </w:pPr>
    </w:p>
    <w:p w14:paraId="5703AEE1" w14:textId="77777777" w:rsidR="00F32C91" w:rsidRDefault="00F32C91" w:rsidP="006E5D43">
      <w:pPr>
        <w:spacing w:after="0" w:line="240" w:lineRule="auto"/>
        <w:contextualSpacing/>
        <w:jc w:val="both"/>
        <w:rPr>
          <w:rFonts w:ascii="Times New Roman" w:hAnsi="Times New Roman" w:cs="Times New Roman"/>
        </w:rPr>
      </w:pPr>
    </w:p>
    <w:p w14:paraId="4358C34E" w14:textId="77777777" w:rsidR="00F32C91" w:rsidRDefault="00F32C91" w:rsidP="006E5D43">
      <w:pPr>
        <w:spacing w:after="0" w:line="240" w:lineRule="auto"/>
        <w:contextualSpacing/>
        <w:jc w:val="both"/>
        <w:rPr>
          <w:rFonts w:ascii="Times New Roman" w:hAnsi="Times New Roman" w:cs="Times New Roman"/>
        </w:rPr>
      </w:pPr>
    </w:p>
    <w:p w14:paraId="3F4971CF" w14:textId="77777777" w:rsidR="00F32C91" w:rsidRDefault="00F32C91" w:rsidP="006E5D43">
      <w:pPr>
        <w:spacing w:after="0" w:line="240" w:lineRule="auto"/>
        <w:contextualSpacing/>
        <w:jc w:val="both"/>
        <w:rPr>
          <w:rFonts w:ascii="Times New Roman" w:hAnsi="Times New Roman" w:cs="Times New Roman"/>
        </w:rPr>
      </w:pPr>
    </w:p>
    <w:p w14:paraId="7F9FF04E" w14:textId="77777777" w:rsidR="00F32C91" w:rsidRDefault="00F32C91" w:rsidP="006E5D43">
      <w:pPr>
        <w:spacing w:after="0" w:line="240" w:lineRule="auto"/>
        <w:contextualSpacing/>
        <w:jc w:val="both"/>
        <w:rPr>
          <w:rFonts w:ascii="Times New Roman" w:hAnsi="Times New Roman" w:cs="Times New Roman"/>
        </w:rPr>
      </w:pPr>
    </w:p>
    <w:p w14:paraId="35D2E5EF" w14:textId="77777777" w:rsidR="00F32C91" w:rsidRDefault="00F32C91" w:rsidP="006E5D43">
      <w:pPr>
        <w:spacing w:after="0" w:line="240" w:lineRule="auto"/>
        <w:contextualSpacing/>
        <w:jc w:val="both"/>
        <w:rPr>
          <w:rFonts w:ascii="Times New Roman" w:hAnsi="Times New Roman" w:cs="Times New Roman"/>
        </w:rPr>
      </w:pPr>
    </w:p>
    <w:p w14:paraId="76CBD691" w14:textId="77777777" w:rsidR="00F32C91" w:rsidRDefault="00F32C91" w:rsidP="006E5D43">
      <w:pPr>
        <w:spacing w:after="0" w:line="240" w:lineRule="auto"/>
        <w:contextualSpacing/>
        <w:jc w:val="both"/>
        <w:rPr>
          <w:rFonts w:ascii="Times New Roman" w:hAnsi="Times New Roman" w:cs="Times New Roman"/>
        </w:rPr>
      </w:pPr>
    </w:p>
    <w:p w14:paraId="04F3633A" w14:textId="77777777" w:rsidR="00F32C91" w:rsidRDefault="00F32C91" w:rsidP="006E5D43">
      <w:pPr>
        <w:spacing w:after="0" w:line="240" w:lineRule="auto"/>
        <w:contextualSpacing/>
        <w:jc w:val="both"/>
        <w:rPr>
          <w:rFonts w:ascii="Times New Roman" w:hAnsi="Times New Roman" w:cs="Times New Roman"/>
        </w:rPr>
      </w:pPr>
    </w:p>
    <w:p w14:paraId="083266F0" w14:textId="77777777" w:rsidR="00F32C91" w:rsidRDefault="00F32C91" w:rsidP="006E5D43">
      <w:pPr>
        <w:spacing w:after="0" w:line="240" w:lineRule="auto"/>
        <w:contextualSpacing/>
        <w:jc w:val="both"/>
        <w:rPr>
          <w:rFonts w:ascii="Times New Roman" w:hAnsi="Times New Roman" w:cs="Times New Roman"/>
        </w:rPr>
      </w:pPr>
    </w:p>
    <w:p w14:paraId="10A3C7E0" w14:textId="77777777" w:rsidR="00F32C91" w:rsidRDefault="00F32C91" w:rsidP="006E5D43">
      <w:pPr>
        <w:spacing w:after="0" w:line="240" w:lineRule="auto"/>
        <w:contextualSpacing/>
        <w:jc w:val="both"/>
        <w:rPr>
          <w:rFonts w:ascii="Times New Roman" w:hAnsi="Times New Roman" w:cs="Times New Roman"/>
        </w:rPr>
      </w:pPr>
    </w:p>
    <w:p w14:paraId="7637A92C" w14:textId="77777777" w:rsidR="00F32C91" w:rsidRDefault="00F32C91" w:rsidP="006E5D43">
      <w:pPr>
        <w:spacing w:after="0" w:line="240" w:lineRule="auto"/>
        <w:contextualSpacing/>
        <w:jc w:val="both"/>
        <w:rPr>
          <w:rFonts w:ascii="Times New Roman" w:hAnsi="Times New Roman" w:cs="Times New Roman"/>
        </w:rPr>
      </w:pPr>
    </w:p>
    <w:p w14:paraId="50620428" w14:textId="77777777" w:rsidR="00F32C91" w:rsidRDefault="00F32C91" w:rsidP="006E5D43">
      <w:pPr>
        <w:spacing w:after="0" w:line="240" w:lineRule="auto"/>
        <w:contextualSpacing/>
        <w:jc w:val="both"/>
        <w:rPr>
          <w:rFonts w:ascii="Times New Roman" w:hAnsi="Times New Roman" w:cs="Times New Roman"/>
        </w:rPr>
      </w:pPr>
    </w:p>
    <w:p w14:paraId="5B464015" w14:textId="77777777" w:rsidR="00F32C91" w:rsidRDefault="00F32C91" w:rsidP="006E5D43">
      <w:pPr>
        <w:spacing w:after="0" w:line="240" w:lineRule="auto"/>
        <w:contextualSpacing/>
        <w:jc w:val="both"/>
        <w:rPr>
          <w:rFonts w:ascii="Times New Roman" w:hAnsi="Times New Roman" w:cs="Times New Roman"/>
        </w:rPr>
      </w:pPr>
    </w:p>
    <w:p w14:paraId="31153F65" w14:textId="77777777" w:rsidR="00F32C91" w:rsidRDefault="00F32C91" w:rsidP="006E5D43">
      <w:pPr>
        <w:spacing w:after="0" w:line="240" w:lineRule="auto"/>
        <w:contextualSpacing/>
        <w:jc w:val="both"/>
        <w:rPr>
          <w:rFonts w:ascii="Times New Roman" w:hAnsi="Times New Roman" w:cs="Times New Roman"/>
        </w:rPr>
      </w:pPr>
    </w:p>
    <w:p w14:paraId="172DD066" w14:textId="77777777" w:rsidR="00F32C91" w:rsidRDefault="00F32C91" w:rsidP="006E5D43">
      <w:pPr>
        <w:spacing w:after="0" w:line="240" w:lineRule="auto"/>
        <w:contextualSpacing/>
        <w:jc w:val="both"/>
        <w:rPr>
          <w:rFonts w:ascii="Times New Roman" w:hAnsi="Times New Roman" w:cs="Times New Roman"/>
        </w:rPr>
      </w:pPr>
    </w:p>
    <w:p w14:paraId="53A09033" w14:textId="77777777" w:rsidR="00F32C91" w:rsidRDefault="00F32C91" w:rsidP="006E5D43">
      <w:pPr>
        <w:spacing w:after="0" w:line="240" w:lineRule="auto"/>
        <w:contextualSpacing/>
        <w:jc w:val="both"/>
        <w:rPr>
          <w:rFonts w:ascii="Times New Roman" w:hAnsi="Times New Roman" w:cs="Times New Roman"/>
        </w:rPr>
      </w:pPr>
    </w:p>
    <w:p w14:paraId="51C8E8BE" w14:textId="77777777" w:rsidR="00F32C91" w:rsidRDefault="00F32C91" w:rsidP="006E5D43">
      <w:pPr>
        <w:spacing w:after="0" w:line="240" w:lineRule="auto"/>
        <w:contextualSpacing/>
        <w:jc w:val="both"/>
        <w:rPr>
          <w:rFonts w:ascii="Times New Roman" w:hAnsi="Times New Roman" w:cs="Times New Roman"/>
        </w:rPr>
      </w:pPr>
    </w:p>
    <w:p w14:paraId="2395904D" w14:textId="77777777" w:rsidR="00F32C91" w:rsidRDefault="00F32C91" w:rsidP="006E5D43">
      <w:pPr>
        <w:spacing w:after="0" w:line="240" w:lineRule="auto"/>
        <w:contextualSpacing/>
        <w:jc w:val="both"/>
        <w:rPr>
          <w:rFonts w:ascii="Times New Roman" w:hAnsi="Times New Roman" w:cs="Times New Roman"/>
        </w:rPr>
      </w:pPr>
    </w:p>
    <w:p w14:paraId="3BCD9431" w14:textId="77777777" w:rsidR="00F32C91" w:rsidRDefault="00F32C91" w:rsidP="006E5D43">
      <w:pPr>
        <w:spacing w:after="0" w:line="240" w:lineRule="auto"/>
        <w:contextualSpacing/>
        <w:jc w:val="both"/>
        <w:rPr>
          <w:rFonts w:ascii="Times New Roman" w:hAnsi="Times New Roman" w:cs="Times New Roman"/>
        </w:rPr>
      </w:pPr>
    </w:p>
    <w:p w14:paraId="58BAFACF" w14:textId="77777777" w:rsidR="00F32C91" w:rsidRDefault="00F32C91" w:rsidP="006E5D43">
      <w:pPr>
        <w:spacing w:after="0" w:line="240" w:lineRule="auto"/>
        <w:contextualSpacing/>
        <w:jc w:val="both"/>
        <w:rPr>
          <w:rFonts w:ascii="Times New Roman" w:hAnsi="Times New Roman" w:cs="Times New Roman"/>
        </w:rPr>
      </w:pPr>
    </w:p>
    <w:p w14:paraId="1834BD54" w14:textId="77777777" w:rsidR="00F32C91" w:rsidRDefault="00F32C91" w:rsidP="006E5D43">
      <w:pPr>
        <w:spacing w:after="0" w:line="240" w:lineRule="auto"/>
        <w:contextualSpacing/>
        <w:jc w:val="both"/>
        <w:rPr>
          <w:rFonts w:ascii="Times New Roman" w:hAnsi="Times New Roman" w:cs="Times New Roman"/>
        </w:rPr>
      </w:pPr>
    </w:p>
    <w:p w14:paraId="3A500919" w14:textId="77777777" w:rsidR="00F32C91" w:rsidRDefault="00F32C91" w:rsidP="006E5D43">
      <w:pPr>
        <w:spacing w:after="0" w:line="240" w:lineRule="auto"/>
        <w:contextualSpacing/>
        <w:jc w:val="both"/>
        <w:rPr>
          <w:rFonts w:ascii="Times New Roman" w:hAnsi="Times New Roman" w:cs="Times New Roman"/>
        </w:rPr>
      </w:pPr>
    </w:p>
    <w:p w14:paraId="425107CD" w14:textId="77777777" w:rsidR="00C820E6" w:rsidRDefault="00C820E6" w:rsidP="006E5D43">
      <w:pPr>
        <w:spacing w:after="0" w:line="240" w:lineRule="auto"/>
        <w:contextualSpacing/>
        <w:jc w:val="both"/>
        <w:rPr>
          <w:rFonts w:ascii="Times New Roman" w:hAnsi="Times New Roman" w:cs="Times New Roman"/>
        </w:rPr>
      </w:pPr>
    </w:p>
    <w:p w14:paraId="39A51B70" w14:textId="77777777" w:rsidR="00C820E6" w:rsidRDefault="00C820E6" w:rsidP="006E5D43">
      <w:pPr>
        <w:spacing w:after="0" w:line="240" w:lineRule="auto"/>
        <w:contextualSpacing/>
        <w:jc w:val="both"/>
        <w:rPr>
          <w:rFonts w:ascii="Times New Roman" w:hAnsi="Times New Roman" w:cs="Times New Roman"/>
        </w:rPr>
      </w:pPr>
    </w:p>
    <w:p w14:paraId="2B79C5CC" w14:textId="77777777" w:rsidR="00F32C91" w:rsidRDefault="00F32C91" w:rsidP="006E5D43">
      <w:pPr>
        <w:spacing w:after="0" w:line="240" w:lineRule="auto"/>
        <w:contextualSpacing/>
        <w:jc w:val="both"/>
        <w:rPr>
          <w:rFonts w:ascii="Times New Roman" w:hAnsi="Times New Roman" w:cs="Times New Roman"/>
        </w:rPr>
      </w:pPr>
    </w:p>
    <w:p w14:paraId="79A5E20C" w14:textId="77777777" w:rsidR="00F32C91" w:rsidRDefault="00F32C91" w:rsidP="006E5D43">
      <w:pPr>
        <w:spacing w:after="0" w:line="240" w:lineRule="auto"/>
        <w:contextualSpacing/>
        <w:jc w:val="both"/>
        <w:rPr>
          <w:rFonts w:ascii="Times New Roman" w:hAnsi="Times New Roman" w:cs="Times New Roman"/>
        </w:rPr>
      </w:pPr>
    </w:p>
    <w:p w14:paraId="305D5A44" w14:textId="52D02D11" w:rsidR="006E5D43" w:rsidRPr="00DB0324" w:rsidRDefault="002F5514" w:rsidP="006E5D43">
      <w:pPr>
        <w:spacing w:after="0" w:line="240" w:lineRule="auto"/>
        <w:contextualSpacing/>
        <w:jc w:val="both"/>
        <w:rPr>
          <w:rFonts w:ascii="Times New Roman" w:hAnsi="Times New Roman" w:cs="Times New Roman"/>
        </w:rPr>
      </w:pPr>
      <w:r>
        <w:rPr>
          <w:rFonts w:ascii="Times New Roman" w:hAnsi="Times New Roman" w:cs="Times New Roman"/>
        </w:rPr>
        <w:t>Овсянникова Ирина Владимировна</w:t>
      </w:r>
      <w:r w:rsidR="006E5D43" w:rsidRPr="00DB0324">
        <w:rPr>
          <w:rFonts w:ascii="Times New Roman" w:hAnsi="Times New Roman" w:cs="Times New Roman"/>
        </w:rPr>
        <w:t>,</w:t>
      </w:r>
    </w:p>
    <w:p w14:paraId="085CA744" w14:textId="7AFA7B5B" w:rsidR="006E5D43" w:rsidRPr="00DB0324" w:rsidRDefault="002F5514" w:rsidP="006E5D43">
      <w:pPr>
        <w:spacing w:after="0" w:line="240" w:lineRule="auto"/>
        <w:contextualSpacing/>
        <w:jc w:val="both"/>
        <w:rPr>
          <w:rFonts w:ascii="Times New Roman" w:hAnsi="Times New Roman" w:cs="Times New Roman"/>
        </w:rPr>
      </w:pPr>
      <w:r>
        <w:rPr>
          <w:rFonts w:ascii="Times New Roman" w:hAnsi="Times New Roman" w:cs="Times New Roman"/>
        </w:rPr>
        <w:t>конт.тел.8(8332) 69-12-54,</w:t>
      </w:r>
      <w:r w:rsidR="00826CA0">
        <w:rPr>
          <w:rFonts w:ascii="Times New Roman" w:hAnsi="Times New Roman" w:cs="Times New Roman"/>
        </w:rPr>
        <w:t xml:space="preserve"> </w:t>
      </w:r>
      <w:r w:rsidR="006E5D43">
        <w:rPr>
          <w:rFonts w:ascii="Times New Roman" w:hAnsi="Times New Roman" w:cs="Times New Roman"/>
        </w:rPr>
        <w:t>сот. 8</w:t>
      </w:r>
      <w:r>
        <w:rPr>
          <w:rFonts w:ascii="Times New Roman" w:hAnsi="Times New Roman" w:cs="Times New Roman"/>
        </w:rPr>
        <w:t>9123316150</w:t>
      </w:r>
    </w:p>
    <w:p w14:paraId="33C6AAA3" w14:textId="24BEDE8A" w:rsidR="0041376C" w:rsidRPr="0060144D" w:rsidRDefault="0060144D" w:rsidP="0060144D">
      <w:pPr>
        <w:spacing w:after="0" w:line="240" w:lineRule="auto"/>
        <w:contextualSpacing/>
        <w:jc w:val="both"/>
        <w:rPr>
          <w:rFonts w:ascii="Times New Roman" w:hAnsi="Times New Roman" w:cs="Times New Roman"/>
        </w:rPr>
      </w:pPr>
      <w:r w:rsidRPr="0060144D">
        <w:rPr>
          <w:rStyle w:val="a3"/>
          <w:rFonts w:ascii="Times New Roman" w:hAnsi="Times New Roman" w:cs="Times New Roman"/>
          <w:color w:val="0000FF"/>
        </w:rPr>
        <w:t>Ovsyannikova.IV@kr.mrsk-cp.ru</w:t>
      </w:r>
    </w:p>
    <w:sectPr w:rsidR="0041376C" w:rsidRPr="0060144D" w:rsidSect="00826CA0">
      <w:footerReference w:type="default" r:id="rId11"/>
      <w:pgSz w:w="11906" w:h="16838"/>
      <w:pgMar w:top="709" w:right="849" w:bottom="426" w:left="1418" w:header="227" w:footer="22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CEF54" w14:textId="77777777" w:rsidR="001637FA" w:rsidRDefault="001637FA" w:rsidP="00D70D34">
      <w:pPr>
        <w:spacing w:after="0" w:line="240" w:lineRule="auto"/>
      </w:pPr>
      <w:r>
        <w:separator/>
      </w:r>
    </w:p>
  </w:endnote>
  <w:endnote w:type="continuationSeparator" w:id="0">
    <w:p w14:paraId="03DCEAE3" w14:textId="77777777" w:rsidR="001637FA" w:rsidRDefault="001637FA" w:rsidP="00D70D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6392795"/>
      <w:docPartObj>
        <w:docPartGallery w:val="Page Numbers (Bottom of Page)"/>
        <w:docPartUnique/>
      </w:docPartObj>
    </w:sdtPr>
    <w:sdtEndPr>
      <w:rPr>
        <w:rFonts w:ascii="Times New Roman" w:hAnsi="Times New Roman" w:cs="Times New Roman"/>
        <w:sz w:val="24"/>
        <w:szCs w:val="24"/>
      </w:rPr>
    </w:sdtEndPr>
    <w:sdtContent>
      <w:p w14:paraId="7C0E45EE" w14:textId="77777777" w:rsidR="008517B8" w:rsidRPr="008517B8" w:rsidRDefault="008517B8">
        <w:pPr>
          <w:pStyle w:val="a9"/>
          <w:jc w:val="right"/>
          <w:rPr>
            <w:rFonts w:ascii="Times New Roman" w:hAnsi="Times New Roman" w:cs="Times New Roman"/>
            <w:sz w:val="24"/>
            <w:szCs w:val="24"/>
          </w:rPr>
        </w:pPr>
        <w:r w:rsidRPr="008517B8">
          <w:rPr>
            <w:rFonts w:ascii="Times New Roman" w:hAnsi="Times New Roman" w:cs="Times New Roman"/>
            <w:sz w:val="24"/>
            <w:szCs w:val="24"/>
          </w:rPr>
          <w:fldChar w:fldCharType="begin"/>
        </w:r>
        <w:r w:rsidRPr="008517B8">
          <w:rPr>
            <w:rFonts w:ascii="Times New Roman" w:hAnsi="Times New Roman" w:cs="Times New Roman"/>
            <w:sz w:val="24"/>
            <w:szCs w:val="24"/>
          </w:rPr>
          <w:instrText>PAGE   \* MERGEFORMAT</w:instrText>
        </w:r>
        <w:r w:rsidRPr="008517B8">
          <w:rPr>
            <w:rFonts w:ascii="Times New Roman" w:hAnsi="Times New Roman" w:cs="Times New Roman"/>
            <w:sz w:val="24"/>
            <w:szCs w:val="24"/>
          </w:rPr>
          <w:fldChar w:fldCharType="separate"/>
        </w:r>
        <w:r w:rsidR="00B95EA7">
          <w:rPr>
            <w:rFonts w:ascii="Times New Roman" w:hAnsi="Times New Roman" w:cs="Times New Roman"/>
            <w:noProof/>
            <w:sz w:val="24"/>
            <w:szCs w:val="24"/>
          </w:rPr>
          <w:t>5</w:t>
        </w:r>
        <w:r w:rsidRPr="008517B8">
          <w:rPr>
            <w:rFonts w:ascii="Times New Roman" w:hAnsi="Times New Roman" w:cs="Times New Roman"/>
            <w:sz w:val="24"/>
            <w:szCs w:val="24"/>
          </w:rPr>
          <w:fldChar w:fldCharType="end"/>
        </w:r>
      </w:p>
    </w:sdtContent>
  </w:sdt>
  <w:p w14:paraId="4A9DC88D" w14:textId="77777777" w:rsidR="008517B8" w:rsidRDefault="008517B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77A78" w14:textId="77777777" w:rsidR="001637FA" w:rsidRDefault="001637FA" w:rsidP="00D70D34">
      <w:pPr>
        <w:spacing w:after="0" w:line="240" w:lineRule="auto"/>
      </w:pPr>
      <w:r>
        <w:separator/>
      </w:r>
    </w:p>
  </w:footnote>
  <w:footnote w:type="continuationSeparator" w:id="0">
    <w:p w14:paraId="46AE7ABA" w14:textId="77777777" w:rsidR="001637FA" w:rsidRDefault="001637FA" w:rsidP="00D70D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E36F2"/>
    <w:multiLevelType w:val="hybridMultilevel"/>
    <w:tmpl w:val="51721102"/>
    <w:lvl w:ilvl="0" w:tplc="FFFFFFFF">
      <w:start w:val="1"/>
      <w:numFmt w:val="russianLower"/>
      <w:lvlText w:val="%1)"/>
      <w:lvlJc w:val="left"/>
      <w:pPr>
        <w:ind w:left="1920" w:hanging="360"/>
      </w:pPr>
    </w:lvl>
    <w:lvl w:ilvl="1" w:tplc="FFFFFFFF" w:tentative="1">
      <w:start w:val="1"/>
      <w:numFmt w:val="lowerLetter"/>
      <w:lvlText w:val="%2."/>
      <w:lvlJc w:val="left"/>
      <w:pPr>
        <w:ind w:left="2640" w:hanging="360"/>
      </w:pPr>
    </w:lvl>
    <w:lvl w:ilvl="2" w:tplc="FFFFFFFF" w:tentative="1">
      <w:start w:val="1"/>
      <w:numFmt w:val="lowerRoman"/>
      <w:lvlText w:val="%3."/>
      <w:lvlJc w:val="right"/>
      <w:pPr>
        <w:ind w:left="3360" w:hanging="180"/>
      </w:pPr>
    </w:lvl>
    <w:lvl w:ilvl="3" w:tplc="FFFFFFFF" w:tentative="1">
      <w:start w:val="1"/>
      <w:numFmt w:val="decimal"/>
      <w:lvlText w:val="%4."/>
      <w:lvlJc w:val="left"/>
      <w:pPr>
        <w:ind w:left="4080" w:hanging="360"/>
      </w:pPr>
    </w:lvl>
    <w:lvl w:ilvl="4" w:tplc="FFFFFFFF" w:tentative="1">
      <w:start w:val="1"/>
      <w:numFmt w:val="lowerLetter"/>
      <w:lvlText w:val="%5."/>
      <w:lvlJc w:val="left"/>
      <w:pPr>
        <w:ind w:left="4800" w:hanging="360"/>
      </w:pPr>
    </w:lvl>
    <w:lvl w:ilvl="5" w:tplc="FFFFFFFF" w:tentative="1">
      <w:start w:val="1"/>
      <w:numFmt w:val="lowerRoman"/>
      <w:lvlText w:val="%6."/>
      <w:lvlJc w:val="right"/>
      <w:pPr>
        <w:ind w:left="5520" w:hanging="180"/>
      </w:pPr>
    </w:lvl>
    <w:lvl w:ilvl="6" w:tplc="FFFFFFFF" w:tentative="1">
      <w:start w:val="1"/>
      <w:numFmt w:val="decimal"/>
      <w:lvlText w:val="%7."/>
      <w:lvlJc w:val="left"/>
      <w:pPr>
        <w:ind w:left="6240" w:hanging="360"/>
      </w:pPr>
    </w:lvl>
    <w:lvl w:ilvl="7" w:tplc="FFFFFFFF" w:tentative="1">
      <w:start w:val="1"/>
      <w:numFmt w:val="lowerLetter"/>
      <w:lvlText w:val="%8."/>
      <w:lvlJc w:val="left"/>
      <w:pPr>
        <w:ind w:left="6960" w:hanging="360"/>
      </w:pPr>
    </w:lvl>
    <w:lvl w:ilvl="8" w:tplc="FFFFFFFF" w:tentative="1">
      <w:start w:val="1"/>
      <w:numFmt w:val="lowerRoman"/>
      <w:lvlText w:val="%9."/>
      <w:lvlJc w:val="right"/>
      <w:pPr>
        <w:ind w:left="7680" w:hanging="180"/>
      </w:pPr>
    </w:lvl>
  </w:abstractNum>
  <w:abstractNum w:abstractNumId="1" w15:restartNumberingAfterBreak="0">
    <w:nsid w:val="12E62637"/>
    <w:multiLevelType w:val="multilevel"/>
    <w:tmpl w:val="7C8EC140"/>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2044"/>
    <w:rsid w:val="0001125D"/>
    <w:rsid w:val="00017E9F"/>
    <w:rsid w:val="00021B87"/>
    <w:rsid w:val="000315EE"/>
    <w:rsid w:val="00035C92"/>
    <w:rsid w:val="0005120B"/>
    <w:rsid w:val="000566CD"/>
    <w:rsid w:val="0006057D"/>
    <w:rsid w:val="000713EF"/>
    <w:rsid w:val="00075F6D"/>
    <w:rsid w:val="00084A0B"/>
    <w:rsid w:val="000933E0"/>
    <w:rsid w:val="000E7BE4"/>
    <w:rsid w:val="000F79FF"/>
    <w:rsid w:val="001054A8"/>
    <w:rsid w:val="00120ABF"/>
    <w:rsid w:val="001303CB"/>
    <w:rsid w:val="0013473F"/>
    <w:rsid w:val="00161B91"/>
    <w:rsid w:val="001637FA"/>
    <w:rsid w:val="00170C7F"/>
    <w:rsid w:val="00176E1F"/>
    <w:rsid w:val="001B0CA6"/>
    <w:rsid w:val="001D68A0"/>
    <w:rsid w:val="001F2191"/>
    <w:rsid w:val="00203533"/>
    <w:rsid w:val="00211137"/>
    <w:rsid w:val="00226A4C"/>
    <w:rsid w:val="00232263"/>
    <w:rsid w:val="00250CF7"/>
    <w:rsid w:val="002540DC"/>
    <w:rsid w:val="00257121"/>
    <w:rsid w:val="0026098F"/>
    <w:rsid w:val="00277718"/>
    <w:rsid w:val="002827C8"/>
    <w:rsid w:val="00287211"/>
    <w:rsid w:val="002B0703"/>
    <w:rsid w:val="002B4FE6"/>
    <w:rsid w:val="002F0328"/>
    <w:rsid w:val="002F5514"/>
    <w:rsid w:val="00300775"/>
    <w:rsid w:val="003073E1"/>
    <w:rsid w:val="00310897"/>
    <w:rsid w:val="0031652E"/>
    <w:rsid w:val="00322E17"/>
    <w:rsid w:val="003259DA"/>
    <w:rsid w:val="00332635"/>
    <w:rsid w:val="003567BE"/>
    <w:rsid w:val="00363D99"/>
    <w:rsid w:val="00364B68"/>
    <w:rsid w:val="003806BD"/>
    <w:rsid w:val="0039192D"/>
    <w:rsid w:val="00397823"/>
    <w:rsid w:val="003A167C"/>
    <w:rsid w:val="003D4C46"/>
    <w:rsid w:val="003E32B9"/>
    <w:rsid w:val="003F30E0"/>
    <w:rsid w:val="00400FD6"/>
    <w:rsid w:val="0041376C"/>
    <w:rsid w:val="0042518C"/>
    <w:rsid w:val="00460A07"/>
    <w:rsid w:val="00464293"/>
    <w:rsid w:val="004842A9"/>
    <w:rsid w:val="00487AF6"/>
    <w:rsid w:val="004B0702"/>
    <w:rsid w:val="004C0600"/>
    <w:rsid w:val="004C41C6"/>
    <w:rsid w:val="004C484A"/>
    <w:rsid w:val="004D6492"/>
    <w:rsid w:val="004E2FC4"/>
    <w:rsid w:val="0052667D"/>
    <w:rsid w:val="00536DF8"/>
    <w:rsid w:val="0054057D"/>
    <w:rsid w:val="0055277A"/>
    <w:rsid w:val="00562889"/>
    <w:rsid w:val="00566605"/>
    <w:rsid w:val="00566A66"/>
    <w:rsid w:val="00580DF5"/>
    <w:rsid w:val="005829BF"/>
    <w:rsid w:val="00593EBA"/>
    <w:rsid w:val="005A6927"/>
    <w:rsid w:val="005C11CF"/>
    <w:rsid w:val="005C25F3"/>
    <w:rsid w:val="005D489F"/>
    <w:rsid w:val="005F32A8"/>
    <w:rsid w:val="0060144D"/>
    <w:rsid w:val="0061308A"/>
    <w:rsid w:val="00622E21"/>
    <w:rsid w:val="006450AB"/>
    <w:rsid w:val="00652AB6"/>
    <w:rsid w:val="00662FFB"/>
    <w:rsid w:val="00680818"/>
    <w:rsid w:val="00683763"/>
    <w:rsid w:val="006966FA"/>
    <w:rsid w:val="006B3C9B"/>
    <w:rsid w:val="006C26A6"/>
    <w:rsid w:val="006E2044"/>
    <w:rsid w:val="006E5D43"/>
    <w:rsid w:val="00731885"/>
    <w:rsid w:val="0073747E"/>
    <w:rsid w:val="00765E8C"/>
    <w:rsid w:val="00781CC9"/>
    <w:rsid w:val="00785AB4"/>
    <w:rsid w:val="007872A9"/>
    <w:rsid w:val="00790670"/>
    <w:rsid w:val="007A446D"/>
    <w:rsid w:val="007B0651"/>
    <w:rsid w:val="007C761D"/>
    <w:rsid w:val="007D08A6"/>
    <w:rsid w:val="007D5988"/>
    <w:rsid w:val="007E0A5D"/>
    <w:rsid w:val="007F0E9D"/>
    <w:rsid w:val="007F2DFE"/>
    <w:rsid w:val="007F3DAB"/>
    <w:rsid w:val="007F5BBC"/>
    <w:rsid w:val="008108B3"/>
    <w:rsid w:val="00811FA3"/>
    <w:rsid w:val="00826CA0"/>
    <w:rsid w:val="008517B8"/>
    <w:rsid w:val="008577D2"/>
    <w:rsid w:val="008642A4"/>
    <w:rsid w:val="00865F9A"/>
    <w:rsid w:val="008903AC"/>
    <w:rsid w:val="008B3B63"/>
    <w:rsid w:val="008B4483"/>
    <w:rsid w:val="008C2EB4"/>
    <w:rsid w:val="008C52F3"/>
    <w:rsid w:val="00906433"/>
    <w:rsid w:val="00917E66"/>
    <w:rsid w:val="00934E9D"/>
    <w:rsid w:val="00937213"/>
    <w:rsid w:val="009426AD"/>
    <w:rsid w:val="0094548E"/>
    <w:rsid w:val="00953688"/>
    <w:rsid w:val="0096245E"/>
    <w:rsid w:val="009715B1"/>
    <w:rsid w:val="009854B1"/>
    <w:rsid w:val="009D1C4B"/>
    <w:rsid w:val="009E6061"/>
    <w:rsid w:val="009F2B52"/>
    <w:rsid w:val="009F63EF"/>
    <w:rsid w:val="00A06E5F"/>
    <w:rsid w:val="00A14721"/>
    <w:rsid w:val="00A22BFA"/>
    <w:rsid w:val="00A26EF4"/>
    <w:rsid w:val="00A304A0"/>
    <w:rsid w:val="00A326E3"/>
    <w:rsid w:val="00A54372"/>
    <w:rsid w:val="00A70241"/>
    <w:rsid w:val="00A9222A"/>
    <w:rsid w:val="00AA46E3"/>
    <w:rsid w:val="00B23059"/>
    <w:rsid w:val="00B24E6D"/>
    <w:rsid w:val="00B352A0"/>
    <w:rsid w:val="00B8183D"/>
    <w:rsid w:val="00B84C89"/>
    <w:rsid w:val="00B87767"/>
    <w:rsid w:val="00B95EA7"/>
    <w:rsid w:val="00BA12F2"/>
    <w:rsid w:val="00BA5F3C"/>
    <w:rsid w:val="00BB43D2"/>
    <w:rsid w:val="00BB5AA3"/>
    <w:rsid w:val="00BB675D"/>
    <w:rsid w:val="00C0141D"/>
    <w:rsid w:val="00C02472"/>
    <w:rsid w:val="00C21D4F"/>
    <w:rsid w:val="00C56D40"/>
    <w:rsid w:val="00C63352"/>
    <w:rsid w:val="00C71D95"/>
    <w:rsid w:val="00C820E6"/>
    <w:rsid w:val="00CA4A45"/>
    <w:rsid w:val="00CB798F"/>
    <w:rsid w:val="00CC4721"/>
    <w:rsid w:val="00CD0A35"/>
    <w:rsid w:val="00CD5CF7"/>
    <w:rsid w:val="00CE1A8E"/>
    <w:rsid w:val="00CE35A4"/>
    <w:rsid w:val="00CE35F1"/>
    <w:rsid w:val="00CE4A2D"/>
    <w:rsid w:val="00D12FDC"/>
    <w:rsid w:val="00D15DD1"/>
    <w:rsid w:val="00D15DE9"/>
    <w:rsid w:val="00D33134"/>
    <w:rsid w:val="00D43A0F"/>
    <w:rsid w:val="00D674C0"/>
    <w:rsid w:val="00D70D34"/>
    <w:rsid w:val="00D76795"/>
    <w:rsid w:val="00D9118A"/>
    <w:rsid w:val="00DF15E2"/>
    <w:rsid w:val="00DF3441"/>
    <w:rsid w:val="00E07E4C"/>
    <w:rsid w:val="00E1225C"/>
    <w:rsid w:val="00E30855"/>
    <w:rsid w:val="00E6013D"/>
    <w:rsid w:val="00E6419C"/>
    <w:rsid w:val="00E73F3E"/>
    <w:rsid w:val="00E80604"/>
    <w:rsid w:val="00E83629"/>
    <w:rsid w:val="00E94AAA"/>
    <w:rsid w:val="00E967BC"/>
    <w:rsid w:val="00EA7CE8"/>
    <w:rsid w:val="00EB6E34"/>
    <w:rsid w:val="00EC6987"/>
    <w:rsid w:val="00ED0AB9"/>
    <w:rsid w:val="00EF7A68"/>
    <w:rsid w:val="00F14378"/>
    <w:rsid w:val="00F1760A"/>
    <w:rsid w:val="00F31088"/>
    <w:rsid w:val="00F32C91"/>
    <w:rsid w:val="00F351F0"/>
    <w:rsid w:val="00F41C1D"/>
    <w:rsid w:val="00F5235B"/>
    <w:rsid w:val="00F64F68"/>
    <w:rsid w:val="00F84A42"/>
    <w:rsid w:val="00FA003B"/>
    <w:rsid w:val="00FA2C77"/>
    <w:rsid w:val="00FC4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6647F2"/>
  <w15:docId w15:val="{E9A5EC84-33B6-449A-A66D-282F6AE49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AB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character" w:customStyle="1" w:styleId="4">
    <w:name w:val="Основной текст4"/>
    <w:basedOn w:val="a0"/>
    <w:rsid w:val="00A326E3"/>
    <w:rPr>
      <w:rFonts w:ascii="Arial Narrow" w:eastAsia="Arial Narrow" w:hAnsi="Arial Narrow" w:cs="Arial Narrow"/>
      <w:b w:val="0"/>
      <w:bCs w:val="0"/>
      <w:i w:val="0"/>
      <w:iCs w:val="0"/>
      <w:smallCaps w:val="0"/>
      <w:strike w:val="0"/>
      <w:spacing w:val="0"/>
      <w:w w:val="100"/>
      <w:sz w:val="17"/>
      <w:szCs w:val="17"/>
    </w:rPr>
  </w:style>
  <w:style w:type="paragraph" w:styleId="a7">
    <w:name w:val="header"/>
    <w:basedOn w:val="a"/>
    <w:link w:val="a8"/>
    <w:uiPriority w:val="99"/>
    <w:unhideWhenUsed/>
    <w:rsid w:val="00D70D3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70D34"/>
  </w:style>
  <w:style w:type="paragraph" w:styleId="a9">
    <w:name w:val="footer"/>
    <w:basedOn w:val="a"/>
    <w:link w:val="aa"/>
    <w:uiPriority w:val="99"/>
    <w:unhideWhenUsed/>
    <w:rsid w:val="00D70D3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70D34"/>
  </w:style>
  <w:style w:type="paragraph" w:styleId="ab">
    <w:name w:val="List Paragraph"/>
    <w:basedOn w:val="a"/>
    <w:uiPriority w:val="34"/>
    <w:qFormat/>
    <w:rsid w:val="007F2DFE"/>
    <w:pPr>
      <w:ind w:left="720"/>
      <w:contextualSpacing/>
    </w:pPr>
  </w:style>
  <w:style w:type="paragraph" w:styleId="ac">
    <w:name w:val="Body Text"/>
    <w:basedOn w:val="a"/>
    <w:link w:val="ad"/>
    <w:uiPriority w:val="99"/>
    <w:unhideWhenUsed/>
    <w:rsid w:val="0042518C"/>
    <w:pPr>
      <w:spacing w:after="120" w:line="240" w:lineRule="auto"/>
    </w:pPr>
    <w:rPr>
      <w:rFonts w:ascii="Times New Roman" w:eastAsia="Times New Roman" w:hAnsi="Times New Roman" w:cs="Times New Roman"/>
      <w:sz w:val="24"/>
      <w:szCs w:val="24"/>
      <w:lang w:val="x-none" w:eastAsia="ru-RU"/>
    </w:rPr>
  </w:style>
  <w:style w:type="character" w:customStyle="1" w:styleId="ad">
    <w:name w:val="Основной текст Знак"/>
    <w:basedOn w:val="a0"/>
    <w:link w:val="ac"/>
    <w:uiPriority w:val="99"/>
    <w:rsid w:val="0042518C"/>
    <w:rPr>
      <w:rFonts w:ascii="Times New Roman" w:eastAsia="Times New Roman" w:hAnsi="Times New Roman" w:cs="Times New Roman"/>
      <w:sz w:val="24"/>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864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tender.lot-online.ru" TargetMode="External"/><Relationship Id="rId4" Type="http://schemas.openxmlformats.org/officeDocument/2006/relationships/webSettings" Target="webSettings.xml"/><Relationship Id="rId9" Type="http://schemas.openxmlformats.org/officeDocument/2006/relationships/hyperlink" Target="https://zakupki.gov.ru/epz/dishonestsupplier/search/result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5</Pages>
  <Words>2425</Words>
  <Characters>13827</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Карякина Мария Николаевна</dc:creator>
  <cp:lastModifiedBy>Овсянникова Ирина Владимировна</cp:lastModifiedBy>
  <cp:revision>18</cp:revision>
  <cp:lastPrinted>2024-10-15T13:03:00Z</cp:lastPrinted>
  <dcterms:created xsi:type="dcterms:W3CDTF">2025-05-06T10:41:00Z</dcterms:created>
  <dcterms:modified xsi:type="dcterms:W3CDTF">2026-05-18T10:52:00Z</dcterms:modified>
</cp:coreProperties>
</file>